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47C" w:rsidRDefault="0090347C" w:rsidP="0090347C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Приложение № 4</w:t>
      </w:r>
    </w:p>
    <w:p w:rsidR="0090347C" w:rsidRDefault="0090347C">
      <w:pPr>
        <w:pStyle w:val="ConsPlusTitle"/>
        <w:jc w:val="center"/>
      </w:pPr>
    </w:p>
    <w:p w:rsidR="00CC1EE7" w:rsidRDefault="00CC1EE7">
      <w:pPr>
        <w:pStyle w:val="ConsPlusTitle"/>
        <w:jc w:val="center"/>
      </w:pPr>
      <w:r>
        <w:t xml:space="preserve">ПЛАН СЧЕТОВ </w:t>
      </w:r>
      <w:bookmarkStart w:id="0" w:name="_GoBack"/>
      <w:bookmarkEnd w:id="0"/>
    </w:p>
    <w:p w:rsidR="00CC1EE7" w:rsidRDefault="00CC1EE7">
      <w:pPr>
        <w:pStyle w:val="ConsPlusNormal"/>
        <w:spacing w:after="1"/>
      </w:pPr>
    </w:p>
    <w:tbl>
      <w:tblPr>
        <w:tblW w:w="15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851"/>
        <w:gridCol w:w="964"/>
        <w:gridCol w:w="737"/>
        <w:gridCol w:w="562"/>
        <w:gridCol w:w="562"/>
        <w:gridCol w:w="562"/>
        <w:gridCol w:w="624"/>
        <w:gridCol w:w="624"/>
        <w:gridCol w:w="562"/>
        <w:gridCol w:w="562"/>
        <w:gridCol w:w="619"/>
      </w:tblGrid>
      <w:tr w:rsidR="00CC1EE7" w:rsidRPr="0098463D" w:rsidTr="0098463D">
        <w:tc>
          <w:tcPr>
            <w:tcW w:w="8851" w:type="dxa"/>
            <w:vMerge w:val="restart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наименование счета</w:t>
            </w:r>
          </w:p>
        </w:tc>
        <w:tc>
          <w:tcPr>
            <w:tcW w:w="6378" w:type="dxa"/>
            <w:gridSpan w:val="10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Номер счета</w:t>
            </w:r>
          </w:p>
        </w:tc>
      </w:tr>
      <w:tr w:rsidR="00CC1EE7" w:rsidRPr="0098463D" w:rsidTr="0098463D">
        <w:trPr>
          <w:trHeight w:val="148"/>
        </w:trPr>
        <w:tc>
          <w:tcPr>
            <w:tcW w:w="8851" w:type="dxa"/>
            <w:vMerge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6378" w:type="dxa"/>
            <w:gridSpan w:val="10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код</w:t>
            </w:r>
          </w:p>
        </w:tc>
      </w:tr>
      <w:tr w:rsidR="00CC1EE7" w:rsidRPr="0098463D" w:rsidTr="0098463D">
        <w:tc>
          <w:tcPr>
            <w:tcW w:w="8851" w:type="dxa"/>
            <w:vMerge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64" w:type="dxa"/>
            <w:vMerge w:val="restart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proofErr w:type="gramStart"/>
            <w:r w:rsidRPr="0098463D">
              <w:rPr>
                <w:sz w:val="18"/>
                <w:szCs w:val="18"/>
              </w:rPr>
              <w:t xml:space="preserve">аналитический по БК </w:t>
            </w:r>
            <w:hyperlink w:anchor="P18623">
              <w:r w:rsidRPr="0098463D">
                <w:rPr>
                  <w:color w:val="0000FF"/>
                  <w:sz w:val="18"/>
                  <w:szCs w:val="18"/>
                </w:rPr>
                <w:t>&lt;1&gt;</w:t>
              </w:r>
            </w:hyperlink>
            <w:proofErr w:type="gramEnd"/>
          </w:p>
        </w:tc>
        <w:tc>
          <w:tcPr>
            <w:tcW w:w="737" w:type="dxa"/>
            <w:vMerge w:val="restart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вида деятельности</w:t>
            </w:r>
          </w:p>
        </w:tc>
        <w:tc>
          <w:tcPr>
            <w:tcW w:w="2934" w:type="dxa"/>
            <w:gridSpan w:val="5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синтетического счета</w:t>
            </w:r>
          </w:p>
        </w:tc>
        <w:tc>
          <w:tcPr>
            <w:tcW w:w="1743" w:type="dxa"/>
            <w:gridSpan w:val="3"/>
            <w:vMerge w:val="restart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аналитический по КОСГУ</w:t>
            </w:r>
          </w:p>
        </w:tc>
      </w:tr>
      <w:tr w:rsidR="00CC1EE7" w:rsidRPr="0098463D" w:rsidTr="0098463D">
        <w:tc>
          <w:tcPr>
            <w:tcW w:w="8851" w:type="dxa"/>
            <w:vMerge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64" w:type="dxa"/>
            <w:vMerge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686" w:type="dxa"/>
            <w:gridSpan w:val="3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объекта учета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группы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вида</w:t>
            </w:r>
          </w:p>
        </w:tc>
        <w:tc>
          <w:tcPr>
            <w:tcW w:w="1743" w:type="dxa"/>
            <w:gridSpan w:val="3"/>
            <w:vMerge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CC1EE7" w:rsidRPr="0098463D" w:rsidTr="0098463D">
        <w:tc>
          <w:tcPr>
            <w:tcW w:w="8851" w:type="dxa"/>
            <w:vMerge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6378" w:type="dxa"/>
            <w:gridSpan w:val="10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номер разряда счета</w:t>
            </w:r>
          </w:p>
        </w:tc>
      </w:tr>
      <w:tr w:rsidR="00CC1EE7" w:rsidRPr="0098463D" w:rsidTr="0098463D">
        <w:trPr>
          <w:trHeight w:val="20"/>
        </w:trPr>
        <w:tc>
          <w:tcPr>
            <w:tcW w:w="8851" w:type="dxa"/>
            <w:vMerge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1 - 17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both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25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26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378" w:type="dxa"/>
            <w:gridSpan w:val="10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</w:tr>
      <w:tr w:rsidR="00CC1EE7" w:rsidRPr="0098463D" w:rsidTr="0098463D">
        <w:tc>
          <w:tcPr>
            <w:tcW w:w="15229" w:type="dxa"/>
            <w:gridSpan w:val="11"/>
          </w:tcPr>
          <w:p w:rsidR="00CC1EE7" w:rsidRPr="0098463D" w:rsidRDefault="00CC1EE7">
            <w:pPr>
              <w:pStyle w:val="ConsPlusNormal"/>
              <w:jc w:val="center"/>
              <w:outlineLvl w:val="1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БАЛАНСОВЫЕ СЧЕТА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outlineLvl w:val="2"/>
              <w:rPr>
                <w:sz w:val="18"/>
                <w:szCs w:val="18"/>
              </w:rPr>
            </w:pPr>
            <w:bookmarkStart w:id="1" w:name="P76"/>
            <w:bookmarkEnd w:id="1"/>
            <w:r w:rsidRPr="0098463D">
              <w:rPr>
                <w:sz w:val="18"/>
                <w:szCs w:val="18"/>
              </w:rPr>
              <w:t>Раздел 1. НЕФИНАНСОВЫЕ АКТИВЫ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2" w:name="P87"/>
            <w:bookmarkEnd w:id="2"/>
            <w:r w:rsidRPr="0098463D">
              <w:rPr>
                <w:sz w:val="18"/>
                <w:szCs w:val="18"/>
              </w:rPr>
              <w:t>Основные средства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Основные средства - недвижимое имущество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Жилые помещения - недвижимое имущество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стоимости жилых помещений - недвижимого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жилых помещений - недвижимого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Нежилые помещения (здания и сооружения) - недвижимое имущество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стоимости нежилых помещений (зданий и сооружений) - недвижимого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нежилых помещений (зданий и сооружений) - недвижимого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Инвестиционная недвижимость - недвижимое имущество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Увеличение стоимости инвестиционной недвижимости - недвижимого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инвестиционной недвижимости - недвижимого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Транспортные средства - недвижимое имущество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стоимости транспортных средств - недвижимого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транспортных средств - недвижимого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Основные средства - иное движимое имущество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Нежилые помещения (здания и сооружения) - иное движимое имущество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стоимости нежилых помещений (зданий и сооружений)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нежилых помещений (зданий и сооружений)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Инвестиционная недвижимость - иное движимое имущество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стоимости инвестиционной недвижимости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инвестиционной недвижимости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Машины и оборудование - иное движимое имущество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стоимости машин и оборудования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машин и оборудования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Транспортные средства - иное движимое имущество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стоимости транспортных средств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транспортных средств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Инвентарь производственный и хозяйственный - иное движимое имущество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стоимости инвентаря производственного и хозяйственного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стоимости инвентаря производственного и хозяйственного - иного движимого имущества </w:t>
            </w:r>
            <w:r w:rsidRPr="0098463D">
              <w:rPr>
                <w:sz w:val="18"/>
                <w:szCs w:val="18"/>
              </w:rPr>
              <w:lastRenderedPageBreak/>
              <w:t>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Прочие основные средства - иное движимое имущество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стоимости прочих основных средств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прочих основных средств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3" w:name="P725"/>
            <w:bookmarkStart w:id="4" w:name="P941"/>
            <w:bookmarkStart w:id="5" w:name="P1195"/>
            <w:bookmarkEnd w:id="3"/>
            <w:bookmarkEnd w:id="4"/>
            <w:bookmarkEnd w:id="5"/>
            <w:r w:rsidRPr="0098463D">
              <w:rPr>
                <w:sz w:val="18"/>
                <w:szCs w:val="18"/>
              </w:rPr>
              <w:t>Амортизация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недвижимого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жилых помещений - недвижимого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жилых помещений - недвижимого имущества учреждения за счет амортизации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нежилых помещений (зданий и сооружений) - недвижимого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нежилых помещений (зданий и сооружений) - недвижимого имущества учреждения за счет амортизации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инвестиционной недвижимости - недвижимого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инвестиционной недвижимости - недвижимого имущества учреждения за счет амортизации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транспортных средств - недвижимого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транспортных средств - недвижимого имущества учреждения за счет амортизации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нежилых помещений (зданий и сооружений)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нежилых помещений (зданий и сооружений) - иного движимого имущества учреждения за счет амортизации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инвестиционной недвижимости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за счет амортизации стоимости инвестиционной недвижимости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Амортизация машин и оборудования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машин и оборудования - иного движимого имущества учреждения за счет амортизации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транспортных средств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транспортных средств - иного движимого имущества учреждения за счет амортизации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инвентаря производственного и хозяйственного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инвентаря производственного и хозяйственного - иного движимого имущества учреждения за счет амортизации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прочих основных средств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прочих основных средств - иного движимого имущества учреждения за счет амортизации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500303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программного обеспечения и баз данных - иного движимого имущества учреждения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I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500303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программного обеспечения и баз данных - иного движимого имущества учреждения за счет амортизации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I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Амортизация прав пользования активами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прав пользования жилыми помещениями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прав пользования жилыми помещениями за счет амортизации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прав пользования нежилыми помещениями (зданиями и сооружениями)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прав пользования нежилыми помещениями (зданиями и сооружениями) за счет амортизации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прав пользования машинами и оборудованием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прав пользования машинами и оборудованием за счет амортизации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прав пользования транспортными средствами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права пользования транспортных средств за счет амортизации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Амортизация прав пользования инвентарем производственным и хозяйственным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прав пользования инвентарем производственным и хозяйственным за счет амортизации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прав пользования прочими основными средствами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прав пользования прочими основными средствами за счет амортизации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прав пользования непроизведенными активами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за счет амортизации стоимости прав пользования непроизведенными активами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имущества, составляющего казну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недвижимого имущества в составе имущества казны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недвижимого имущества в составе имущества казны за счет амортизации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движимого имущества в составе имущества казны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движимого имущества в составе имущества казны за счет амортизации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нематериальных активов в составе имущества казны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нематериальных активов в составе имущества казны за счет амортизации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имущества казны в концессии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имущества казны в концессии за счет амортизации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имущества казны - программного обеспечения и баз данных в концессии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I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имущества казны - программного обеспечения и баз данных в концессии за счет амортизации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I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прав пользования нематериальными активами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прав пользования программным обеспечением и базами данных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I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прав пользования программным обеспечением и базами данных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I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Амортизация прав пользования программным обеспечением и базами данных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I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Уменьшение стоимости прав пользования программным обеспечением и базами данных в концессии за счет амортизации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I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6" w:name="P2193"/>
            <w:bookmarkEnd w:id="6"/>
            <w:r w:rsidRPr="0098463D">
              <w:rPr>
                <w:sz w:val="18"/>
                <w:szCs w:val="18"/>
              </w:rPr>
              <w:t xml:space="preserve">Материальные запасы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Материальные запасы - иное движимое имущество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Лекарственные препараты и медицинские материалы - иное движимое имущество учреждения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стоимости лекарственных препаратов и медицинских материалов - иного движимого имущества учреждения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лекарственных препаратов и медицинских материалов - иного движимого имущества учреждения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Продукты питания - иное движимое имущество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стоимости продуктов питания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продуктов питания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Горюче-смазочные материалы - иное движимое имущество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стоимости горюче-смазочных материалов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горюче-смазочных материалов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Строительные материалы - иное движимое имущество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стоимости строительных материалов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строительных материалов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Мягкий инвентарь - иное движимое имущество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стоимости мягкого инвентаря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мягкого инвентаря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Прочие материальные запасы - иное движимое имущество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стоимости прочих материальных запасов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Уменьшение стоимости прочих материальных запасов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Готовая продукция - иное движимое имущество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стоимости готовой продукции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готовой продукции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Товары - иное движимое имущество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стоимости товаров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товаров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Наценка на товары - иное движимое имущество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Изменение за счет наценки стоимости товаров - иного движимого имущества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7" w:name="P2505"/>
            <w:bookmarkEnd w:id="7"/>
            <w:r w:rsidRPr="0098463D">
              <w:rPr>
                <w:sz w:val="18"/>
                <w:szCs w:val="18"/>
              </w:rPr>
              <w:t>Вложения в нефинансовые активы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Вложения в недвижимое имущество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Вложения в основные средства - недвижимое имущество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вложений в основные средства - недвижимое имущество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вложений в основные средства - недвижимое имущество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Вложения в непроизведенные активы - недвижимое имущество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вложений в непроизведенные активы - недвижимое имущество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вложений в непроизведенные активы - недвижимое имущество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Вложения в иное движимое имущество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Вложения в основные средства - иное движимое имущество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вложений в основные средства - иное движимое имущество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вложений в основные средства - иное движимое имущество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Вложения в программные обеспечения и базы данных - иное движимое имущество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I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вложений в программное обеспечение и базы данных - иное движимое имущество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I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вложений в программное обеспечение и базы данных - иное движимое имущество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I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Вложения в непроизведенные активы - иное движимое имущество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вложений в непроизведенные активы - иное движимое имущество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вложений в непроизведенные активы - иное движимое имущество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Вложения в материальные запасы - иное движимое имущество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вложений в материальные запасы - иное движимое имущество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вложений в материальные запасы - иное движимое имущество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Вложения в объекты финансовой аренды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Вложения в основные средства - объекты финансовой аренды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вложений в основные средства - объекты финансовой аренды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вложений в основные средства - объекты финансовой аренды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Вложения в объекты государственной (муниципальной) казны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Вложения в недвижимое имущество государственной (муниципальной) казны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вложений в недвижимое имущество государственной (муниципальной) казны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вложений в недвижимое имущество государственной (муниципальной) казны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Вложения в движимое имущество государственной (муниципальной) казны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вложений в движимое имущество государственной (муниципальной) казны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вложений в движимое имущество государственной (муниципальной) казны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Вложения в ценности государственных фондов России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Увеличение вложений в ценности государственных фондов России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вложений в ценности государственных фондов России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Вложения в нематериальные активы государственной (муниципальной) казны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вложений в нематериальные активы государственной (муниципальной) казны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вложений в нематериальные активы государственной (муниципальной) казны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Вложения в непроизведенные активы государственной (муниципальной) казны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вложений в непроизведенные активы государственной (муниципальной) казны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вложений в непроизведенные активы государственной (муниципальной) казны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Вложения в материальные запасы государственной (муниципальной) казны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вложений в материальные запасы государственной (муниципальной) казны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вложений в материальные запасы государственной (муниципальной) казны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Вложения в права пользования нематериальными активами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Вложения в права пользования программным обеспечением и базами данных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I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вложений в права пользования программным обеспечением и базами данных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I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вложений в права пользования программным обеспечением и базами данных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I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8" w:name="P3470"/>
            <w:bookmarkStart w:id="9" w:name="P3638"/>
            <w:bookmarkEnd w:id="8"/>
            <w:bookmarkEnd w:id="9"/>
            <w:r w:rsidRPr="0098463D">
              <w:rPr>
                <w:sz w:val="18"/>
                <w:szCs w:val="18"/>
              </w:rPr>
              <w:t>Нефинансовые активы имущества казны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Нефинансовые активы, составляющие казну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Недвижимое имущество, составляющее казну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стоимости недвижимого имущества, составляющего казну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недвижимого имущества, составляющего казну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Движимое имущество, составляющее казну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Увеличение стоимости движимого имущества, составляющего казну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движимого имущества, составляющего казну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Ценности государственных фондов России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стоимости ценностей государственных фондов России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ценностей государственных фондов России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Нематериальные активы, составляющие казну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стоимости нематериальных активов, составляющих казну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нематериальных активов, составляющих казну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Непроизведенные активы, составляющие казну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стоимости непроизведенных активов, составляющих казну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непроизведенных активов, составляющих казну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Материальные запасы, составляющие казну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стоимости материальных запасов, составляющих казну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материальных запасов, составляющих казну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Прочие активы, составляющие казну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500303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стоимости прочих активов, составляющих казну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</w:tr>
      <w:tr w:rsidR="00CC1EE7" w:rsidRPr="0098463D" w:rsidTr="00500303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стоимости прочих активов, составляющих казну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Нефинансовые активы, составляющие казну, в концессии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Недвижимое имущество </w:t>
            </w:r>
            <w:proofErr w:type="spellStart"/>
            <w:r w:rsidRPr="0098463D">
              <w:rPr>
                <w:sz w:val="18"/>
                <w:szCs w:val="18"/>
              </w:rPr>
              <w:t>концедента</w:t>
            </w:r>
            <w:proofErr w:type="spellEnd"/>
            <w:r w:rsidRPr="0098463D">
              <w:rPr>
                <w:sz w:val="18"/>
                <w:szCs w:val="18"/>
              </w:rPr>
              <w:t>, составляющее казну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стоимости недвижимого имущества </w:t>
            </w:r>
            <w:proofErr w:type="spellStart"/>
            <w:r w:rsidRPr="0098463D">
              <w:rPr>
                <w:sz w:val="18"/>
                <w:szCs w:val="18"/>
              </w:rPr>
              <w:t>концедента</w:t>
            </w:r>
            <w:proofErr w:type="spellEnd"/>
            <w:r w:rsidRPr="0098463D">
              <w:rPr>
                <w:sz w:val="18"/>
                <w:szCs w:val="18"/>
              </w:rPr>
              <w:t>, составляющего казну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стоимости недвижимого имущества </w:t>
            </w:r>
            <w:proofErr w:type="spellStart"/>
            <w:r w:rsidRPr="0098463D">
              <w:rPr>
                <w:sz w:val="18"/>
                <w:szCs w:val="18"/>
              </w:rPr>
              <w:t>концедента</w:t>
            </w:r>
            <w:proofErr w:type="spellEnd"/>
            <w:r w:rsidRPr="0098463D">
              <w:rPr>
                <w:sz w:val="18"/>
                <w:szCs w:val="18"/>
              </w:rPr>
              <w:t>, составляющего казну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 xml:space="preserve">Движимое имущество </w:t>
            </w:r>
            <w:proofErr w:type="spellStart"/>
            <w:r w:rsidRPr="0098463D">
              <w:rPr>
                <w:sz w:val="18"/>
                <w:szCs w:val="18"/>
              </w:rPr>
              <w:t>концедента</w:t>
            </w:r>
            <w:proofErr w:type="spellEnd"/>
            <w:r w:rsidRPr="0098463D">
              <w:rPr>
                <w:sz w:val="18"/>
                <w:szCs w:val="18"/>
              </w:rPr>
              <w:t>, составляющее казну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стоимости движимого имущества </w:t>
            </w:r>
            <w:proofErr w:type="spellStart"/>
            <w:r w:rsidRPr="0098463D">
              <w:rPr>
                <w:sz w:val="18"/>
                <w:szCs w:val="18"/>
              </w:rPr>
              <w:t>концедента</w:t>
            </w:r>
            <w:proofErr w:type="spellEnd"/>
            <w:r w:rsidRPr="0098463D">
              <w:rPr>
                <w:sz w:val="18"/>
                <w:szCs w:val="18"/>
              </w:rPr>
              <w:t>, составляющего казну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стоимости движимого имущества </w:t>
            </w:r>
            <w:proofErr w:type="spellStart"/>
            <w:r w:rsidRPr="0098463D">
              <w:rPr>
                <w:sz w:val="18"/>
                <w:szCs w:val="18"/>
              </w:rPr>
              <w:t>концедента</w:t>
            </w:r>
            <w:proofErr w:type="spellEnd"/>
            <w:r w:rsidRPr="0098463D">
              <w:rPr>
                <w:sz w:val="18"/>
                <w:szCs w:val="18"/>
              </w:rPr>
              <w:t>, составляющего казну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500303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Нематериальные активы </w:t>
            </w:r>
            <w:proofErr w:type="spellStart"/>
            <w:r w:rsidRPr="0098463D">
              <w:rPr>
                <w:sz w:val="18"/>
                <w:szCs w:val="18"/>
              </w:rPr>
              <w:t>концедента</w:t>
            </w:r>
            <w:proofErr w:type="spellEnd"/>
            <w:r w:rsidRPr="0098463D">
              <w:rPr>
                <w:sz w:val="18"/>
                <w:szCs w:val="18"/>
              </w:rPr>
              <w:t>, составляющие казну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I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500303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стоимости нематериальных активов </w:t>
            </w:r>
            <w:proofErr w:type="spellStart"/>
            <w:r w:rsidRPr="0098463D">
              <w:rPr>
                <w:sz w:val="18"/>
                <w:szCs w:val="18"/>
              </w:rPr>
              <w:t>концедента</w:t>
            </w:r>
            <w:proofErr w:type="spellEnd"/>
            <w:r w:rsidRPr="0098463D">
              <w:rPr>
                <w:sz w:val="18"/>
                <w:szCs w:val="18"/>
              </w:rPr>
              <w:t xml:space="preserve">, </w:t>
            </w:r>
            <w:proofErr w:type="gramStart"/>
            <w:r w:rsidRPr="0098463D">
              <w:rPr>
                <w:sz w:val="18"/>
                <w:szCs w:val="18"/>
              </w:rPr>
              <w:t>составляющего</w:t>
            </w:r>
            <w:proofErr w:type="gramEnd"/>
            <w:r w:rsidRPr="0098463D">
              <w:rPr>
                <w:sz w:val="18"/>
                <w:szCs w:val="18"/>
              </w:rPr>
              <w:t xml:space="preserve"> казну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I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500303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стоимости нематериальных активов </w:t>
            </w:r>
            <w:proofErr w:type="spellStart"/>
            <w:r w:rsidRPr="0098463D">
              <w:rPr>
                <w:sz w:val="18"/>
                <w:szCs w:val="18"/>
              </w:rPr>
              <w:t>концедента</w:t>
            </w:r>
            <w:proofErr w:type="spellEnd"/>
            <w:r w:rsidRPr="0098463D">
              <w:rPr>
                <w:sz w:val="18"/>
                <w:szCs w:val="18"/>
              </w:rPr>
              <w:t xml:space="preserve">, </w:t>
            </w:r>
            <w:proofErr w:type="gramStart"/>
            <w:r w:rsidRPr="0098463D">
              <w:rPr>
                <w:sz w:val="18"/>
                <w:szCs w:val="18"/>
              </w:rPr>
              <w:t>составляющего</w:t>
            </w:r>
            <w:proofErr w:type="gramEnd"/>
            <w:r w:rsidRPr="0098463D">
              <w:rPr>
                <w:sz w:val="18"/>
                <w:szCs w:val="18"/>
              </w:rPr>
              <w:t xml:space="preserve"> казну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I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Непроизведенные активы (земля) </w:t>
            </w:r>
            <w:proofErr w:type="spellStart"/>
            <w:r w:rsidRPr="0098463D">
              <w:rPr>
                <w:sz w:val="18"/>
                <w:szCs w:val="18"/>
              </w:rPr>
              <w:t>концедента</w:t>
            </w:r>
            <w:proofErr w:type="spellEnd"/>
            <w:r w:rsidRPr="0098463D">
              <w:rPr>
                <w:sz w:val="18"/>
                <w:szCs w:val="18"/>
              </w:rPr>
              <w:t>, составляющие казну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стоимости непроизведенного актива (земли) </w:t>
            </w:r>
            <w:proofErr w:type="spellStart"/>
            <w:r w:rsidRPr="0098463D">
              <w:rPr>
                <w:sz w:val="18"/>
                <w:szCs w:val="18"/>
              </w:rPr>
              <w:t>концедента</w:t>
            </w:r>
            <w:proofErr w:type="spellEnd"/>
            <w:r w:rsidRPr="0098463D">
              <w:rPr>
                <w:sz w:val="18"/>
                <w:szCs w:val="18"/>
              </w:rPr>
              <w:t>, составляющего казну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стоимости непроизведенного актива (земли) </w:t>
            </w:r>
            <w:proofErr w:type="spellStart"/>
            <w:r w:rsidRPr="0098463D">
              <w:rPr>
                <w:sz w:val="18"/>
                <w:szCs w:val="18"/>
              </w:rPr>
              <w:t>концедента</w:t>
            </w:r>
            <w:proofErr w:type="spellEnd"/>
            <w:r w:rsidRPr="0098463D">
              <w:rPr>
                <w:sz w:val="18"/>
                <w:szCs w:val="18"/>
              </w:rPr>
              <w:t>, составляющего казну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Затраты на изготовление готовой продукции, выполнение работ, услуг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Себестоимость готовой продукции, работ, услуг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Прямые затраты на изготовление готовой продукции, выполнение работ, оказание услуг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Накладные расходы производства готовой продукции, работ, услуг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Накладные расходы производства готовой продукции, работ, услуг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500303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Общехозяйственные расходы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500303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Общехозяйственные расходы на производство готовой продукции, работ, услуг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outlineLvl w:val="2"/>
              <w:rPr>
                <w:sz w:val="18"/>
                <w:szCs w:val="18"/>
              </w:rPr>
            </w:pPr>
            <w:bookmarkStart w:id="10" w:name="P4121"/>
            <w:bookmarkStart w:id="11" w:name="P4505"/>
            <w:bookmarkStart w:id="12" w:name="P4963"/>
            <w:bookmarkStart w:id="13" w:name="P6428"/>
            <w:bookmarkEnd w:id="10"/>
            <w:bookmarkEnd w:id="11"/>
            <w:bookmarkEnd w:id="12"/>
            <w:bookmarkEnd w:id="13"/>
            <w:r w:rsidRPr="0098463D">
              <w:rPr>
                <w:sz w:val="18"/>
                <w:szCs w:val="18"/>
              </w:rPr>
              <w:t>РАЗДЕЛ 2. ФИНАНСОВЫЕ АКТИВЫ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Денежные средства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Денежные средства на лицевых счетах учреждения в органе казначейства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Денежные средства учреждения на лицевых счетах в органе казначейства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Поступления денежных средств учреждения на лицевые счета в органе казначейства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Выбытия денежных средств учреждения с лицевых счетов в органе казначейства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Денежные средства учреждения в кредитной организации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Денежные средства учреждения на счетах в кредитной организации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Поступления денежных средств учреждения на счета в кредитной организации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Выбытия денежных средств учреждения со счетов в кредитной организации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Денежные средства учреждения, размещенные на депозиты в кредитной организации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Поступления денежных средств и их эквивалентов учреждения на депозитные счета в кредитной организации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Выбытия денежных средств и их эквивалентов учреждения с депозитных счетов в кредитной организации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Денежные средства учреждения в кредитной организации в пути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Поступление денежных средств учреждения в кредитной организации в пути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Выбытия денежных средств учреждения в кредитной организации в пути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14" w:name="P6604"/>
            <w:bookmarkEnd w:id="14"/>
            <w:r w:rsidRPr="0098463D">
              <w:rPr>
                <w:sz w:val="18"/>
                <w:szCs w:val="18"/>
              </w:rPr>
              <w:t>Денежные средства учреждения на специальных счетах в кредитной организации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Поступления денежных средств учреждения на специальные счета в кредитной организации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Выбытия денежных средств учреждения со специальных счетов в кредитной организации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Денежные средства учреждения в иностранной валюте и драгоценных металлах на счетах в кредитной организации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Поступления денежных средств учреждения в иностранной валюте и драгоценных металлах на счет в кредитной организации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Выбытия денежных средств учреждения в иностранной валюте и драгоценных металлах со счета в кредитной организации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Денежные средства в кассе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Денежные средства в пути</w:t>
            </w:r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Поступление денежных сре</w:t>
            </w:r>
            <w:proofErr w:type="gramStart"/>
            <w:r w:rsidRPr="0098463D">
              <w:rPr>
                <w:sz w:val="18"/>
                <w:szCs w:val="18"/>
              </w:rPr>
              <w:t>дств в п</w:t>
            </w:r>
            <w:proofErr w:type="gramEnd"/>
            <w:r w:rsidRPr="0098463D">
              <w:rPr>
                <w:sz w:val="18"/>
                <w:szCs w:val="18"/>
              </w:rPr>
              <w:t>ути</w:t>
            </w:r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Выбытие денежных сре</w:t>
            </w:r>
            <w:proofErr w:type="gramStart"/>
            <w:r w:rsidRPr="0098463D">
              <w:rPr>
                <w:sz w:val="18"/>
                <w:szCs w:val="18"/>
              </w:rPr>
              <w:t>дств в п</w:t>
            </w:r>
            <w:proofErr w:type="gramEnd"/>
            <w:r w:rsidRPr="0098463D">
              <w:rPr>
                <w:sz w:val="18"/>
                <w:szCs w:val="18"/>
              </w:rPr>
              <w:t>ути</w:t>
            </w:r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Касса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Поступления сре</w:t>
            </w:r>
            <w:proofErr w:type="gramStart"/>
            <w:r w:rsidRPr="0098463D">
              <w:rPr>
                <w:sz w:val="18"/>
                <w:szCs w:val="18"/>
              </w:rPr>
              <w:t>дств в к</w:t>
            </w:r>
            <w:proofErr w:type="gramEnd"/>
            <w:r w:rsidRPr="0098463D">
              <w:rPr>
                <w:sz w:val="18"/>
                <w:szCs w:val="18"/>
              </w:rPr>
              <w:t>ассу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Выбытия средств из кассы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Денежные документы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Поступления денежных документов в кассу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Выбытия денежных документов из кассы учреждения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Средства на счетах бюджета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Средства на счетах бюджета в органе Федерального казначейства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Средства на счетах бюджета в рублях в органе Федерального казначейства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Поступления средств на счета бюджета в рублях в органе Федерального казначейства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Выбытия средств со счетов бюджета в рублях в органе Федерального казначейства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Средства на счетах бюджета в органе Федерального казначейства в пути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Поступления средств на счетах бюджета в органе Федерального казначейства в пути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Выбытия средств со счетов бюджета в органе Федерального казначейства в пути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по доходам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  <w:r w:rsidRPr="0098463D">
              <w:rPr>
                <w:sz w:val="18"/>
                <w:szCs w:val="18"/>
              </w:rPr>
              <w:t xml:space="preserve">, </w:t>
            </w:r>
            <w:hyperlink w:anchor="P18631">
              <w:r w:rsidRPr="0098463D">
                <w:rPr>
                  <w:color w:val="0000FF"/>
                  <w:sz w:val="18"/>
                  <w:szCs w:val="18"/>
                </w:rPr>
                <w:t>&lt;6&gt;</w:t>
              </w:r>
            </w:hyperlink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налоговым доходам, таможенным платежам и страховым взносам на обязательное социальное страхование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плательщиками налогов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налогам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налогам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плательщиками государственных пошлин, сборов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Увеличение дебиторской задолженности по государственным пошлинам, сборам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государственным пошлинам, сборам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плательщиками таможенных платежей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таможенным пошлинам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таможенным пошлинам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плательщиками по обязательным страховым взносам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обязательным страховым взносам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обязательным страховым взносам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от собственности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от операционной аренды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доходам от операционной аренды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доходам от операционной аренды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от финансовой аренды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доходам от финансовой аренды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доходам от финансовой аренды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от платежей при пользовании природными ресурсами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доходам от платежей при пользовании природными ресурсами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доходам от платежей при пользовании природными ресурсами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от процентов по депозитам, остаткам денежных средств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доходам от процентов по депозитам, остаткам денежных средств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доходам от процентов по депозитам, остаткам денежных средств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Расчеты по доходам от процентов по иным финансовым инструментам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доходам от процентов по иным финансовым инструментам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доходам от процентов по иным финансовым инструментам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от дивидендов от объектов инвестирования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доходам от дивидендов от объектов инвестирования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доходам от дивидендов от объектов инвестирования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от предоставления неисключительных прав на результаты интеллектуальной деятельности и средства индивидуализации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доходам от предоставления неисключительных прав на результаты интеллектуальной деятельности и средства индивидуализации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доходам от предоставления неисключительных прав на результаты интеллектуальной деятельности и средства индивидуализации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иным доходам от собственности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иным доходам от собственности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иным доходам от собственности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от концессионной платы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К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доходам от концессионной платы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К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доходам от концессионной платы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К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от деятельности простого товарищества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T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доходам от деятельности простого товарищества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T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доходам от деятельности простого товарищества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T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от оказания платных услуг (работ), компенсаций затрат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от оказания платных услуг (работ)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Увеличение дебиторской задолженности по доходам от оказания платных услуг (работ)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доходам от оказания платных услуг (работ)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от оказания услуг по программе обязательного медицинского страхования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доходам от оказания услуг по программе обязательного медицинского страхования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доходам от оказания услуг по программе обязательного медицинского страхования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от платы за предоставление информации из государственных источников (реестров)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доходам от платы за предоставление информации из государственных источников (реестров)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доходам от платы за предоставление информации из государственных источников (реестров)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условным арендным платежам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условным арендным платежам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условным арендным платежам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бюджета от возврата субсидий на выполнение государственного (муниципального) задания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расчетам по доходам бюджета от возврата субсидий на выполнение государственного (муниципального) задания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расчетам по доходам бюджета от возврата субсидий на выполнение государственного (муниципального) задания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по выполненным этапам работ по договору строительного подряда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доходам по выполненным этапам работ по договору строительного подряда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доходам по выполненным этапам работ по договору строительного подряда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Расчеты по суммам штрафов, пеней, неустоек, возмещений ущерба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от штрафных санкций за нарушение законодательства о закупках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суммам штрафных санкций за нарушение законодательства о закупках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дебиторской задолженности по суммам штрафных санкций за нарушение законодательства о закупках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от возмещения ущерба имуществу (за исключением страховых возмещений)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доходам от возмещения ущерба имуществу (за исключением страховых возмещений)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доходам от возмещения ущерба имуществу (за исключением страховых возмещений)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прочим доходам от сумм принудительного изъятия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дебиторской задолженности по прочим доходам от сумм принудительного изъятия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дебиторской задолженности по прочим доходам от сумм принудительного изъятия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безвозмездным денежным поступлениям текущего характера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поступлениям текущего характера от других бюджетов бюджетной системы Российской Федерации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поступлениям текущего характера от других бюджетов бюджетной системы Российской Федерации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поступлениям текущего характера от других бюджетов бюджетной системы Российской Федерации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поступлениям текущего характера в бюджеты бюджетной системы Российской Федерации от бюджетных и автономных учреждений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500303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поступлениям текущего характера в бюджеты бюджетной системы Российской Федерации от бюджетных и автономных учреждений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</w:tr>
      <w:tr w:rsidR="00CC1EE7" w:rsidRPr="0098463D" w:rsidTr="00500303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поступлениям текущего характера в бюджеты бюджетной системы Российской Федерации от бюджетных и автономных учреждений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Расчеты по поступлениям текущего характера от организаций государственного сектора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поступлениям текущего характера от организаций государственного сектора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поступлениям текущего характера от организаций государственного сектора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поступлениям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поступлениям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поступлениям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поступлениям текущего характера от наднациональных организаций и правительств иностранных государств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rPr>
          <w:trHeight w:val="443"/>
        </w:trPr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поступлениям текущего характера от наднациональных организаций и правительств иностранных государств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</w:tr>
      <w:tr w:rsidR="000C065D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0C065D" w:rsidRPr="0098463D" w:rsidRDefault="000C065D" w:rsidP="000C065D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0C065D" w:rsidRPr="0098463D" w:rsidRDefault="000C065D" w:rsidP="000C065D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0C065D" w:rsidRPr="0098463D" w:rsidRDefault="000C065D" w:rsidP="000C065D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0C065D" w:rsidRPr="0098463D" w:rsidRDefault="000C065D" w:rsidP="000C065D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0C065D" w:rsidRPr="0098463D" w:rsidRDefault="000C065D" w:rsidP="000C065D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0C065D" w:rsidRPr="0098463D" w:rsidRDefault="000C065D" w:rsidP="000C065D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0C065D" w:rsidRPr="0098463D" w:rsidRDefault="000C065D" w:rsidP="000C065D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0C065D" w:rsidRPr="0098463D" w:rsidRDefault="000C065D" w:rsidP="000C065D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0C065D" w:rsidRPr="0098463D" w:rsidRDefault="000C065D" w:rsidP="000C065D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0C065D" w:rsidRPr="0098463D" w:rsidRDefault="000C065D" w:rsidP="000C065D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0C065D" w:rsidRPr="0098463D" w:rsidRDefault="000C065D" w:rsidP="000C065D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поступлениям текущего характера от наднациональных организаций и правительств иностранных государств</w:t>
            </w:r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поступлениям текущего характера от международных организаций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поступлениям текущего характера от международных организаций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поступлениям текущего характера от международных организаций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поступлениям текущего характера от нерезидентов (за исключением наднациональных организаций и правительств иностранных государств, международных финансовых организаций)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поступлениям текущего характера от нерезидентов (за исключением наднациональных организаций и правительств иностранных государств, международных финансовых организаций)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Уменьшение дебиторской задолженности по поступлениям текущего характера от нерезидентов (за исключением наднациональных организаций и правительств иностранных государств, международных финансовых организаций)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безвозмездным денежным поступлениям капитального характера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поступлениям капитального характера от других бюджетов бюджетной системы Российской Федерации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поступлениям капитального характера от других бюджетов бюджетной системы Российской Федерации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поступлениям капитального характера от других бюджетов бюджетной системы Российской Федерации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поступлениям капитального характера в бюджеты бюджетной системы Российской Федерации от бюджетных и автономных учреждений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поступлениям капитального характера в бюджеты бюджетной системы Российской Федерации от бюджетных и автономных учреждений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поступлениям капитального характера в бюджеты бюджетной системы Российской Федерации от бюджетных и автономных учреждений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поступлениям капитального характера от организаций государственного сектора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поступлениям капитального характера от организаций государственного сектора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поступлениям капитального характера от организаций государственного сектора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поступлениям капитального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поступлениям капитального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поступлениям капитального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от операций с активами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Расчеты по доходам от операций с основными средствами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доходам от операций с основными средствами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доходам от операций с основными средствами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от операций с материальными запасами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доходам от операций с материальными запасами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доходам от операций с материальными запасами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от операций с финансовыми активами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доходам от операций с финансовыми активами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доходам от операций с финансовыми активами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прочим доходам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невыясненным поступлениям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невыясненным поступлениям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невыясненным поступлениям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иным доходам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иным доходам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иным доходам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по выданным авансам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  <w:r w:rsidRPr="0098463D">
              <w:rPr>
                <w:sz w:val="18"/>
                <w:szCs w:val="18"/>
              </w:rPr>
              <w:t xml:space="preserve">, </w:t>
            </w:r>
            <w:hyperlink w:anchor="P18631">
              <w:r w:rsidRPr="0098463D">
                <w:rPr>
                  <w:color w:val="0000FF"/>
                  <w:sz w:val="18"/>
                  <w:szCs w:val="18"/>
                </w:rPr>
                <w:t>&lt;6&gt;</w:t>
              </w:r>
            </w:hyperlink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оплате труда, начислениям на выплаты по оплате труда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заработной плате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заработной плате</w:t>
            </w:r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заработной плате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Расчеты по авансам по прочим несоциальным выплатам персоналу в денежной форме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авансам по прочим несоциальным выплатам персоналу в денежной форме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авансам по прочим несоциальным выплатам персоналу в денежной форме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начислениям на выплаты по оплате труда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авансам по начислениям на выплаты по оплате труда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авансам по начислениям на выплаты по оплате труда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прочим несоциальным выплатам персоналу в натуральной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авансам по прочим несоциальным выплатам персоналу в натуральной форме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авансам по прочим несоциальным выплатам персоналу в натуральной форме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работам, услугам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услугам связи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дебиторской задолженности по авансам по услугам связи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дебиторской задолженности по авансам по услугам связи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транспортным услугам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дебиторской задолженности по авансам по транспортным услугам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дебиторской задолженности по авансам по транспортным услугам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коммунальным услугам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дебиторской задолженности по авансам по коммунальным услугам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дебиторской задолженности по авансам по коммунальным услугам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Расчеты по авансам по арендной плате за пользование имуществом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авансам по арендной плате за пользование имуществом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авансам по арендной плате за пользование имуществом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работам, услугам по содержанию имущества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дебиторской задолженности по авансам по работам, услугам по содержанию имущества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дебиторской задолженности по авансам по работам, услугам по содержанию имущества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прочим работам, услугам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дебиторской задолженности по авансам по прочим работам, услугам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дебиторской задолженности по авансам по прочим работам, услугам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страхованию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авансам по страхованию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авансам по страхованию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услугам, работам для целей капитальных вложений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дебиторской задолженности по авансам по услугам, работам для целей капитальных вложений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дебиторской задолженности по авансам по услугам, работам для целей капитальных вложений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арендной плате за пользование земельными участками и другими обособленными природными объектами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дебиторской задолженности по авансам по арендной плате за пользование земельными участками и другими обособленными природными объектами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дебиторской задолженности по авансам по арендной плате за пользование земельными участками и другими обособленными природными объектами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поступлению нефинансовых активов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Расчеты по авансам по приобретению основных средств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дебиторской задолженности по авансам по приобретению основных средств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дебиторской задолженности по авансам по приобретению основных средств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приобретению нематериальных активов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дебиторской задолженности по авансам по приобретению нематериальных активов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дебиторской задолженности по авансам по приобретению нематериальных активов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приобретению непроизведенных активов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дебиторской задолженности по авансам по приобретению непроизведенных активов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дебиторской задолженности по авансам по приобретению непроизведенных активов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приобретению материальных запасов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дебиторской задолженности по авансам по приобретению материальных запасов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дебиторской задолженности по авансам по приобретению материальных запасов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авансовым безвозмездным перечислениям текущего характера организациям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авансовым безвозмездным перечислениям текущего характера государственным (муниципальным) учреждениям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авансовым безвозмездным перечислениям текущего характера государственным (муниципальным) учреждениям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авансовым безвозмездным перечислениям текущего характера государственным (муниципальным) учреждениям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авансовым безвозмездным перечислениям текущего характера финансовым организациям государственного сектора на производство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авансовым безвозмездным перечислениям текущего характера финансовым организациям государственного сектора на производство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дебиторской задолженности по авансовым безвозмездным перечислениям текущего характера </w:t>
            </w:r>
            <w:r w:rsidRPr="0098463D">
              <w:rPr>
                <w:sz w:val="18"/>
                <w:szCs w:val="18"/>
              </w:rPr>
              <w:lastRenderedPageBreak/>
              <w:t>финансовым организациям государственного сектора на производство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Расчеты по авансовым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производство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авансовым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производство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авансовым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производство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авансовым безвозмездным перечислениям текущего характера нефинансовым организациям государственного сектора на производство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производство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производство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авансовым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производство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авансовым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производство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авансовым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производство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авансовым безвозмездным перечислениям текущего характера некоммерческим организациям и физическим лицам - производителям товаров, работ и услуг на производство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авансовым безвозмездным перечислениям текущего характера некоммерческим организациям и физическим лицам - производителям товаров, работ и услуг на производство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авансовым безвозмездным перечислениям текущего характера некоммерческим организациям и физическим лицам - производителям товаров, работ и услуг на производство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Расчеты по авансовым безвозмездным перечислениям текущего характера финансовым организациям государственного сектора на продукцию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авансовым безвозмездным перечислениям текущего характера финансовым организациям государственного сектора на продукцию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авансовым безвозмездным перечислениям текущего характера финансовым организациям государственного сектора на продукцию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авансовым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продукцию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авансовым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продукцию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авансовым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продукцию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авансовым безвозмездным перечислениям текущего характера нефинансовым организациям государственного сектора на продукцию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продукцию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продукцию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авансовым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авансовым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A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авансовым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A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авансовым безвозмездным перечислениям текущего характера некоммерческим организациям и физическим лицам - производителям товаров, работ и услуг на продукцию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Увеличение дебиторской задолженности по авансовым безвозмездным перечислениям текущего характера некоммерческим организациям и физическим лицам - производителям товаров, работ и услуг на продукцию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B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авансовым безвозмездным перечислениям текущего характера некоммерческим организациям и физическим лицам - производителям товаров, работ и услуг на продукцию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B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безвозмездным перечислениям бюджетам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перечислениям текущего характера другим бюджетам бюджетной системы Российской Федерации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перечислениям текущего характера другим бюджетам бюджетной системы Российской Федерации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перечислениям текущего характера другим бюджетам бюджетной системы Российской Федерации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перечислениям капитального характера другим бюджетам бюджетной системы Российской Федерации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перечислениям капитального характера другим бюджетам бюджетной системы Российской Федерации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перечислениям капитального характера другим бюджетам бюджетной системы Российской Федерации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социальному обеспечению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пособиям по социальной помощи населению в денежной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авансам по пособиям по социальной помощи населению в денежной форме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авансам по пособиям по социальной помощи населению в денежной форме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пособиям по социальной помощи населению в натуральной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авансам по пособиям по социальной помощи населению в натуральной форме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авансам по пособиям по социальной помощи населению в натуральной форме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Расчеты по авансам по пенсиям, пособиям, выплачиваемым работодателями, нанимателями бывшим работникам в денежной форме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авансам по пенсиям, пособиям, выплачиваемым работодателями, нанимателями бывшим работникам в денежной форме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авансам по пенсиям, пособиям, выплачиваемым работодателями, нанимателями бывшим работникам в денежной форме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пособиям по социальной помощи, выплачиваемым работодателями, нанимателями бывшим работникам в натуральной форме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авансам по пособиям по социальной помощи, выплачиваемым работодателями, нанимателями бывшим работникам в натуральной форме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авансам по пособиям по социальной помощи, выплачиваемым работодателями, нанимателями бывшим работникам в натуральной форме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социальным пособиям и компенсациям персоналу в денежной форме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авансам по социальным пособиям и компенсациям персоналу в денежной форме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авансам по социальным пособиям и компенсациям персоналу в денежной форме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социальным компенсациям персоналу в натуральной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авансам по социальным компенсациям персоналу в натуральной форме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авансам по социальным компенсациям персоналу в натуральной форме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на приобретение ценных бумаг и иных финансовых вложений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на приобретение ценных бумаг, кроме акций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авансовым безвозмездным перечислениям капитального характера организациям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авансовым безвозмездным перечислениям капитального характера государственным (муниципальным) учреждениям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Увеличение дебиторской задолженности по авансовым безвозмездным перечислениям капитального характера государственным (муниципальным) учреждениям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авансовым безвозмездным перечислениям капитального характера государственным (муниципальным) учреждениям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авансовым безвозмездным перечислениям капитального характера финансовым организациям государственного сектора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авансовым безвозмездным перечислениям капитального характера финансовым организациям государственного сектора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авансовым безвозмездным перечислениям капитального характера финансовым организациям государственного сектора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авансовым безвозмездным перечислениям капитального характера иным финансовым организациям (за исключением финансовых организаций государственного сектора)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авансовым безвозмездным перечислениям капитального характера иным финансовым организациям (за исключением финансовых организаций государственного сектора)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авансовым безвозмездным перечислениям капитального характера иным финансовым организациям (за исключением финансовых организаций государственного сектора)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авансовым безвозмездным перечислениям капитального характера нефинансовым организациям государственного сектора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авансовым безвозмездным перечислениям капитального характера нефинансовым организациям государственного сектора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авансовым безвозмездным перечислениям капитального характера нефинансовым организациям государственного сектора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авансовым безвозмездным перечислениям капитального характера иным нефинансовым организациям (за исключением нефинансовых организаций государственного сектора)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авансовым безвозмездным перечислениям капитального характера иным нефинансовым организациям (за исключением нефинансовых организаций государственного сектора)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Уменьшение дебиторской задолженности по авансовым безвозмездным перечислениям капитального характера иным нефинансовым организациям (за исключением нефинансовых организаций государственного сектора)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авансовым безвозмездным перечислениям капитального характера некоммерческим организациям и физическим лицам - производителям товаров, работ и услуг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авансовым безвозмездным перечислениям капитального характера некоммерческим организациям и физическим лицам - производителям товаров, работ и услуг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авансовым безвозмездным перечислениям капитального характера некоммерческим организациям и физическим лицам - производителям товаров, работ и услуг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прочим расходам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оплате иных выплат текущего характера физическим лицам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авансам по оплате иных выплат текущего характера физическим лицам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авансам по оплате иных выплат текущего характера физическим лицам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оплате иных выплат текущего характера организациям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авансам по оплате иных выплат текущего характера организациям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авансам по оплате иных выплат текущего характера организациям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оплате иных выплат капитального характера физическим лицам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авансам по оплате иных выплат капитального характера физическим лицам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авансам по оплате иных выплат капитального характера физическим лицам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авансам по оплате иных выплат капитального характера организациям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авансам по оплате иных выплат капитального характера организациям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Уменьшение дебиторской задолженности по авансам по оплате иных выплат капитального характера организациям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с подотчетными лицами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  <w:r w:rsidRPr="0098463D">
              <w:rPr>
                <w:sz w:val="18"/>
                <w:szCs w:val="18"/>
              </w:rPr>
              <w:t xml:space="preserve">, </w:t>
            </w:r>
            <w:hyperlink w:anchor="P18631">
              <w:r w:rsidRPr="0098463D">
                <w:rPr>
                  <w:color w:val="0000FF"/>
                  <w:sz w:val="18"/>
                  <w:szCs w:val="18"/>
                </w:rPr>
                <w:t>&lt;6&gt;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оплате труда, начислениям на выплаты по оплате труда</w:t>
            </w:r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заработной плате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заработной плате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заработной плате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прочим несоциальным выплатам персоналу в денежной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прочим несоциальным выплатам персоналу в денежной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прочим несоциальным выплатам персоналу в денежной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начислениям на выплаты по оплате труда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начислениям на выплаты по оплате труда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начислениям на выплаты по оплате труда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прочим несоциальным выплатам персоналу в натуральной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прочим несоциальным выплатам персоналу в натуральной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прочим несоциальным выплатам персоналу в натуральной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оплате работ, услуг</w:t>
            </w:r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оплате услуг связи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оплате услуг связи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оплате услуг связи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Расчеты с подотчетными лицами по оплате транспортных услуг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оплате транспортных услуг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оплате транспортных услуг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оплате коммунальных услуг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оплате коммунальных услуг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оплате коммунальных услуг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оплате арендной платы за пользование имуществом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оплате арендной платы за пользование имуществом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оплате арендной платы за пользование имуществом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оплате работ, услуг по содержанию имущества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оплате работ, услуг по содержанию имущества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оплате работ, услуг по содержанию имущества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оплате прочих работ, услуг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оплате прочих работ, услуг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оплате прочих работ, услуг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оплате страхования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оплате страхования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оплате страхования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оплате услуг, работ для целей капитальных вложений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оплате услуг, работ для целей капитальных вложений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Уменьшение дебиторской задолженности подотчетных лиц по оплате услуг, работ для целей капитальных вложений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оплате арендной платы за пользование земельными участками и другими обособленными природными объектами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поступлению нефинансовых активов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приобретению основных средств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приобретению основных средств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приобретению основных средств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приобретению нематериальных активов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приобретению нематериальных активов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приобретению нематериальных активов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приобретению непроизведенных активов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приобретению непроизведенных активов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приобретению непроизведенных активов</w:t>
            </w:r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приобретению материальных запасов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приобретению материальных запасов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приобретению материальных запасов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приобретению биологических активов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приобретению биологических активов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Уменьшение дебиторской задолженности подотчетных лиц по приобретению биологических активов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безвозмездным перечислениям бюджетам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социальному обеспечению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оплате пенсий, пособий и выплат по пенсионному, социальному и медицинскому страхованию населения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оплате пенсий, пособий и выплат по пенсионному, социальному и медицинскому страхованию населения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оплате пенсий, пособий и выплат по пенсионному, социальному и медицинскому страхованию населения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оплате пособий по социальной помощи населению в денежной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оплате пособий по социальной помощи населению в денежной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оплате пособий по социальной помощи населению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оплате пособий по социальной помощи населению в натуральной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оплате пособий по социальной помощи населению в натуральной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оплате пособий по социальной помощи населению в натуральной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оплате пенсий, пособий, выплачиваемых работодателями, нанимателями бывшим работникам в денежной форме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оплате пенсий, пособий, выплачиваемых работодателями, нанимателями бывшим работникам в денежной форме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оплате пенсий, пособий, выплачиваемых работодателями, нанимателями бывшим работникам в денежной форме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оплате пособий по социальной помощи, выплачиваемых работодателями, нанимателями бывшим работникам в натуральной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Увеличение дебиторской задолженности подотчетных лиц по оплате пособий по социальной помощи, выплачиваемых работодателями, нанимателями бывшим работникам в натуральной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оплате пособий по социальной помощи, выплачиваемых работодателями, нанимателями бывшим работникам в натуральной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социальным пособиям и компенсациям персоналу в денежной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социальным пособиям и компенсациям персоналу в денежной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социальным пособиям и компенсациям персоналу в денежной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социальным компенсациям персоналу в натуральной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  <w:vAlign w:val="bottom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социальным компенсациям персоналу в натуральной форме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  <w:vAlign w:val="bottom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социальным компенсациям персоналу в натуральной форме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прочим расходам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оплате пошлин и сборов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оплате пошлин и сборов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оплате пошлин и сборов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  <w:vAlign w:val="bottom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оплате штрафов за нарушение законодательства о закупках и нарушение условий контрактов (договоров)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оплате штрафов за нарушение законодательства о закупках и нарушение условий контрактов (договоров)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  <w:vAlign w:val="bottom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оплате штрафов за нарушение законодательства о закупках и нарушение условий контрактов (договоров)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оплате штрафных санкций по долговым обязательствам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дебиторской задолженности подотчетных лиц по оплате штрафных санкций по долговым </w:t>
            </w:r>
            <w:r w:rsidRPr="0098463D">
              <w:rPr>
                <w:sz w:val="18"/>
                <w:szCs w:val="18"/>
              </w:rPr>
              <w:lastRenderedPageBreak/>
              <w:t>обязательствам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Уменьшение дебиторской задолженности подотчетных лиц по оплате штрафных санкций по долговым обязательствам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оплате других экономических санкций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оплате других экономических санкций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оплате других экономических санкций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оплате иных выплат текущего характера физическим лицам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оплате иных выплат текущего характера физическим лицам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оплате иных выплат текущего характера физическим лицам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оплате иных выплат текущего характера организациям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оплате иных выплат текущего характера организациям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оплате иных выплат текущего характера организациям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оплате иных выплат капитального характера физическим лицам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оплате иных выплат капитального характера физическим лицам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оплате иных выплат капитального характера физическим лицам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с подотчетными лицами по оплате иных выплат капитального характера организациям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оплате иных выплат капитального характера организациям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дебиторской задолженности подотчетных лиц по оплате иных выплат капитального характера </w:t>
            </w:r>
            <w:r w:rsidRPr="0098463D">
              <w:rPr>
                <w:sz w:val="18"/>
                <w:szCs w:val="18"/>
              </w:rPr>
              <w:lastRenderedPageBreak/>
              <w:t>организациям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Расчеты с подотчетными лицами по возмещению расходов (убытков) от деятельности простого товарищества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T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подотчетных лиц по возмещению расходов (убытков) от деятельности простого товарищества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T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подотчетных лиц по возмещению расходов (убытков) от деятельности простого товарищества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T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по ущербу и иным доходам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  <w:r w:rsidRPr="0098463D">
              <w:rPr>
                <w:sz w:val="18"/>
                <w:szCs w:val="18"/>
              </w:rPr>
              <w:t xml:space="preserve">, </w:t>
            </w:r>
            <w:hyperlink w:anchor="P18631">
              <w:r w:rsidRPr="0098463D">
                <w:rPr>
                  <w:color w:val="0000FF"/>
                  <w:sz w:val="18"/>
                  <w:szCs w:val="18"/>
                </w:rPr>
                <w:t>&lt;6&gt;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компенсации затрат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от компенсации затрат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дебиторской задолженности по доходам от компенсации затрат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дебиторской задолженности по доходам от компенсации затрат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бюджета от возврата дебиторской задолженности прошлых лет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дебиторской задолженности по доходам бюджета от возврата дебиторской задолженности прошлых лет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дебиторской задолженности по доходам бюджета от возврата дебиторской задолженности прошлых лет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  <w:vAlign w:val="bottom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бюджета от возмещений государственным внебюджетным фондом расходов страхователей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доходам от возмещений государственным внебюджетным фондом расходов страхователей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  <w:vAlign w:val="bottom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доходам бюджета от возмещений государственным внебюджетным фондом расходов страхователей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штрафам, пеням, неустойкам, возмещениям ущерба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от штрафных санкций за нарушение условий контрактов (договоров)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дебиторской задолженности по доходам от штрафных санкций за нарушение условий контрактов </w:t>
            </w:r>
            <w:r w:rsidRPr="0098463D">
              <w:rPr>
                <w:sz w:val="18"/>
                <w:szCs w:val="18"/>
              </w:rPr>
              <w:lastRenderedPageBreak/>
              <w:t xml:space="preserve">(договоров)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 xml:space="preserve">Уменьшение дебиторской задолженности по доходам от штрафных санкций за нарушение условий контрактов (договоров)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от страховых возмещений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доходам от страховых возмещений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доходам от страховых возмещений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от возмещения ущерба имущества (за исключением страховых возмещений)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дебиторской задолженности по доходам от возмещения ущерба имущества (за исключением страховых возмещений)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  <w:vAlign w:val="bottom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дебиторской задолженности по доходам от возмещения ущерба имущества (за исключением страховых возмещений)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доходам от прочих сумм принудительного изъятия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дебиторской задолженности по доходам от прочих сумм принудительного изъятия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дебиторской задолженности по доходам от прочих сумм принудительного изъятия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ущербу нефинансовым активам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ущербу основным средствам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дебиторской задолженности по ущербу основным средствам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дебиторской задолженности по ущербу основным средствам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ущербу нематериальным активам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дебиторской задолженности по ущербу нематериальным активам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дебиторской задолженности по ущербу нематериальным активам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ущербу непроизведенным активам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дебиторской задолженности по ущербу непроизведенным активам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 xml:space="preserve">Уменьшение дебиторской задолженности по ущербу непроизведенным активам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ущербу материальным запасам</w:t>
            </w:r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дебиторской задолженности по ущербу материальным запасам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дебиторской задолженности по ущербу материальным запасам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иным доходам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недостачам денежных средств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дебиторской задолженности по недостачам денежных средств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дебиторской задолженности по недостачам денежных средств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недостачам иных финансовых активов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дебиторской задолженности по недостачам иных финансовых активов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дебиторской задолженности по недостачам иных финансовых активов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иным доходам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дебиторской задолженности по расчетам по иным доходам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дебиторской задолженности по расчетам по иным доходам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Прочие расчеты с дебиторами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с финансовым органом по поступлениям в бюджет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с финансовым органом по поступившим в бюджет доходам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с финансовым органом по поступлениям в бюджет от выбытия нефинансовых активов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с финансовым органом по поступлениям в бюджет от выбытия финансовых активов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с финансовым органом по поступлениям в бюджет от выбытия финансовых активов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с финансовым органом по поступлениям в бюджет от заимствований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 xml:space="preserve">Расчеты с финансовым органом по уточнению невыясненных поступлений в бюджет года, предшествующего отчетному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с финансовым органом по уточнению невыясненных поступлений в бюджет прошлых лет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с финансовым органом по наличным денежным средствам </w:t>
            </w:r>
            <w:hyperlink w:anchor="P18631">
              <w:r w:rsidRPr="0098463D">
                <w:rPr>
                  <w:color w:val="0000FF"/>
                  <w:sz w:val="18"/>
                  <w:szCs w:val="18"/>
                </w:rPr>
                <w:t>&lt;6&gt;</w:t>
              </w:r>
            </w:hyperlink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операциям с финансовым органом по наличным денежным средствам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операциям с финансовым органом по наличным денежным средствам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распределенным поступлениям к зачислению в бюджет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по поступившим доходам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по поступлениям от выбытия нефинансовых активов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по поступлениям от выбытия финансовых активов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по поступлениям от заимствований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с прочими дебиторами </w:t>
            </w:r>
            <w:hyperlink w:anchor="P18631">
              <w:r w:rsidRPr="0098463D">
                <w:rPr>
                  <w:color w:val="0000FF"/>
                  <w:sz w:val="18"/>
                  <w:szCs w:val="18"/>
                </w:rPr>
                <w:t>&lt;6&gt;</w:t>
              </w:r>
            </w:hyperlink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дебиторской задолженности прочих дебиторов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дебиторской задолженности прочих дебиторов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15" w:name="P13831"/>
            <w:bookmarkEnd w:id="15"/>
            <w:r w:rsidRPr="0098463D">
              <w:rPr>
                <w:sz w:val="18"/>
                <w:szCs w:val="18"/>
              </w:rPr>
              <w:t>Расчеты с товарищами по доходам по договору простого товарищества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T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дебиторской задолженности по доходам по договору простого товарищества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T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дебиторской задолженности по доходам по договору простого товарищества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T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outlineLvl w:val="2"/>
              <w:rPr>
                <w:sz w:val="18"/>
                <w:szCs w:val="18"/>
              </w:rPr>
            </w:pPr>
            <w:bookmarkStart w:id="16" w:name="P14377"/>
            <w:bookmarkEnd w:id="16"/>
            <w:r w:rsidRPr="0098463D">
              <w:rPr>
                <w:sz w:val="18"/>
                <w:szCs w:val="18"/>
              </w:rPr>
              <w:t>РАЗДЕЛ 3. ОБЯЗАТЕЛЬСТВА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по принятым обязательствам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  <w:r w:rsidRPr="0098463D">
              <w:rPr>
                <w:sz w:val="18"/>
                <w:szCs w:val="18"/>
              </w:rPr>
              <w:t xml:space="preserve">, </w:t>
            </w:r>
            <w:hyperlink w:anchor="P18631">
              <w:r w:rsidRPr="0098463D">
                <w:rPr>
                  <w:color w:val="0000FF"/>
                  <w:sz w:val="18"/>
                  <w:szCs w:val="18"/>
                </w:rPr>
                <w:t>&lt;6&gt;</w:t>
              </w:r>
            </w:hyperlink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оплате труда, начислениям на выплаты по оплате труда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заработной плате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Увеличение кредиторской задолженности по заработной плате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заработной плате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прочим несоциальным выплатам персоналу в денежной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прочим несоциальным выплатам персоналу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прочим несоциальным выплатам персоналу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начислениям на выплаты по оплате труда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начислениям на выплаты по оплате труда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начислениям на выплаты по оплате труда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прочим несоциальным выплатам персоналу в натуральной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прочим несоциальным выплатам персоналу в натуральной форме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прочим несоциальным выплатам персоналу в натуральной форме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работам, услугам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услугам связи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услугам связи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услугам связи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транспортным услугам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транспортным услугам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транспортным услугам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коммунальным услугам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коммунальным услугам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коммунальным услугам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Расчеты по арендной плате за пользование имуществом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арендной плате за пользование имуществом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арендной плате за пользование имуществом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работам, услугам по содержанию имущества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работам, услугам по содержанию имущества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работам, услугам по содержанию имущества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прочим работам, услугам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прочим работам, услугам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прочим работам, услугам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страхованию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страхованию</w:t>
            </w:r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страхованию</w:t>
            </w:r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услугам, работам для целей капитальных вложений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услугам, работам для целей капитальных вложений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услугам, работам для целей капитальных вложений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арендной плате за пользование земельными участками и другими обособленными природными объектами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арендной плате за пользование земельными участками и другими обособленными природными объектами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арендной плате за пользование земельными участками и другими обособленными природными объектами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поступлению нефинансовых активов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приобретению основных средств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Увеличение кредиторской задолженности по приобретению основных средств&lt;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приобретению основных средств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приобретению нематериальных активов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приобретению нематериальных активов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приобретению нематериальных активов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приобретению непроизведенных активов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приобретению непроизведенных активов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приобретению непроизведенных активов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приобретению материальных запасов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приобретению материальных запасов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приобретению материальных запасов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приобретению биологических активов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приобретению биологических активов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приобретению биологических активов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безвозмездным перечислениям текущего характера организациям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безвозмездным перечислениям текущего характера государственным (муниципальным) учреждениям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безвозмездным перечислениям текущего характера государственным (муниципальным) учреждениям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безвозмездным перечислениям текущего характера государственным (муниципальным) учреждениям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безвозмездным перечислениям текущего характера финансовым организациям государственного сектора на производство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Увеличение кредиторской задолженности по безвозмездным перечислениям текущего характера финансовым организациям государственного сектора на производство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безвозмездным перечислениям текущего характера финансовым организациям государственного сектора на производство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производство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производство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производство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безвозмездным перечислениям текущего характера нефинансовым организациям государственного сектора на производство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безвозмездным перечислениям текущего характера нефинансовым организациям государственного сектора на производство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безвозмездным перечислениям текущего характера нефинансовым организациям государственного сектора на производство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производство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производство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производство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безвозмездным перечислениям текущего характера некоммерческим организациям и физическим лицам - производителям товаров, работ и услуг на производство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безвозмездным перечислениям текущего характера некоммерческим организациям и физическим лицам - производителям товаров, работ и услуг на производство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Уменьшение кредиторской задолженности по безвозмездным перечислениям текущего характера некоммерческим организациям и физическим лицам - производителям товаров, работ и услуг на производство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безвозмездным перечислениям текущего характера финансовым организациям государственного сектора на продукцию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безвозмездным перечислениям текущего характера финансовым организациям государственного сектора на продукцию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  <w:vAlign w:val="bottom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безвозмездным перечислениям текущего характера финансовым организациям государственного сектора на продукцию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продукцию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продукцию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продукцию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безвозмездным перечислениям текущего характера нефинансовым организациям государственного сектора на продукцию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безвозмездным перечислениям текущего характера нефинансовым организациям государственного сектора на продукцию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безвозмездным перечислениям текущего характера нефинансовым организациям государственного сектора на продукцию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А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A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A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по безвозмездным перечислениям текущего характера некоммерческим организациям и физическим </w:t>
            </w:r>
            <w:r w:rsidRPr="0098463D">
              <w:rPr>
                <w:sz w:val="18"/>
                <w:szCs w:val="18"/>
              </w:rPr>
              <w:lastRenderedPageBreak/>
              <w:t>лицам - производителям товаров, работ и услуг на продукцию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  <w:vAlign w:val="bottom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Увеличение кредиторской задолженности по безвозмездным перечислениям текущего характера некоммерческим организациям и физическим лицам - производителям товаров, работ и услуг на продукцию</w:t>
            </w:r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B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  <w:vAlign w:val="bottom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безвозмездным перечислениям текущего характера некоммерческим организациям и физическим лицам - производителям товаров, работ и услуг на продукцию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B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безвозмездным перечислениям бюджетам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перечислениям текущего характера другим бюджетам бюджетной системы Российской Федерации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перечислениям текущего характера другим бюджетам бюджетной системы Российской Федерации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перечислениям текущего характера другим бюджетам бюджетной системы Российской Федерации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перечислениям текущего характера наднациональным организациям и правительствам иностранных государств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перечислениям текущего характера наднациональным организациям и правительствам иностранных государств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перечислениям текущего характера наднациональным организациям и правительствам иностранных государств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перечислениям текущего характера международным организациям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перечислениям текущего характера международным организациям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перечислениям текущего характера международным организациям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перечислениям капитального характера другим бюджетам бюджетной системы Российской Федерации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перечислениям капитального характера другим бюджетам бюджетной системы Российской Федерации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кредиторской задолженности по перечислениям капитального характера другим бюджетам </w:t>
            </w:r>
            <w:r w:rsidRPr="0098463D">
              <w:rPr>
                <w:sz w:val="18"/>
                <w:szCs w:val="18"/>
              </w:rPr>
              <w:lastRenderedPageBreak/>
              <w:t>бюджетной системы Российской Федерации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Расчеты по перечислениям капитального характера наднациональным организациям и правительствам иностранных государств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перечислениям капитального характера наднациональным организациям и правительствам иностранных государств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перечислениям капитального характера наднациональным организациям и правительствам иностранных государств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перечислениям капитального характера международным организациям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перечислениям капитального характера международным организациям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  <w:vAlign w:val="bottom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перечислениям капитального характера международным организациям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социальному обеспечению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пенсиям, пособиям и выплатам по пенсионному, социальному и медицинскому страхованию населения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кредиторской задолженности по пенсиям, пособиям и выплатам по пенсионному, социальному и медицинскому страхованию населения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кредиторской задолженности по пенсиям, пособиям и выплатам по пенсионному, социальному и медицинскому страхованию населения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пособиям по социальной помощи населению в денежной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пособиям по социальной помощи населению в денежной форме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пособиям по социальной помощи населению в денежной форме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пособиям по социальной помощи населению в натуральной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пособиям по социальной помощи населению в натуральной форме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кредиторской задолженности по пособиям по социальной помощи населению в натуральной </w:t>
            </w:r>
            <w:r w:rsidRPr="0098463D">
              <w:rPr>
                <w:sz w:val="18"/>
                <w:szCs w:val="18"/>
              </w:rPr>
              <w:lastRenderedPageBreak/>
              <w:t>форме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Расчеты по пенсиям, пособиям, выплачиваемым работодателями, нанимателями бывшим работникам в денежной форме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пенсиям, пособиям, выплачиваемым работодателями, нанимателями бывшим работникам в денежной форме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пенсиям, пособиям, выплачиваемым работодателями, нанимателями бывшим работникам в денежной форме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пособиям по социальной помощи, выплачиваемым работодателями, нанимателями бывшим работникам в натуральной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пособиям по социальной помощи, выплачиваемым работодателями, нанимателями бывшим работникам в натуральной форме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пособиям по социальной помощи, выплачиваемым работодателями, нанимателями бывшим работникам в натуральной форме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социальным пособиям и компенсациям персоналу в денежной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социальным пособиям и компенсациям персоналу в денежной форме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социальным пособиям и компенсациям персоналу в денежной форме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социальным компенсациям персоналу в натуральной форме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социальным компенсациям персоналу в натуральной форме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социальным компенсациям персоналу в натуральной форме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приобретению финансовых активов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приобретению ценных бумаг, кроме акций и иных финансовых инструментов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приобретению ценных бумаг, кроме акций и иных финансовых инструментов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кредиторской задолженности по приобретению ценных бумаг, кроме акций и иных финансовых </w:t>
            </w:r>
            <w:r w:rsidRPr="0098463D">
              <w:rPr>
                <w:sz w:val="18"/>
                <w:szCs w:val="18"/>
              </w:rPr>
              <w:lastRenderedPageBreak/>
              <w:t>инструментов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Расчеты по приобретению акций и иных финансовых инструментов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приобретению акций и иных финансовых инструментов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приобретению акций и иных финансовых инструментов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приобретению иных финансовых активов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приобретению иных финансовых активов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приобретению иных финансовых активов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безвозмездным перечислениям капитального характера организациям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безвозмездным перечислениям капитального характера государственным (муниципальным) учреждениям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безвозмездным перечислениям капитального характера государственным (муниципальным) учреждениям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безвозмездным перечислениям капитального характера государственным (муниципальным) учреждениям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безвозмездным перечислениям капитального характера финансовым организациям государственного сектора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безвозмездным перечислениям капитального характера финансовым организациям государственного сектора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безвозмездным перечислениям капитального характера финансовым организациям государственного сектора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безвозмездным перечислениям капитального характера иным финансовым организациям (за исключением финансовых организаций государственного сектора)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безвозмездным перечислениям капитального характера иным финансовым организациям (за исключением финансовых организаций государственного сектора)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безвозмездным перечислениям капитального характера иным финансовым организациям (за исключением финансовых организаций государственного сектора)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Расчеты по безвозмездным перечислениям капитального характера нефинансовым организациям государственного сектора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безвозмездным перечислениям капитального характера нефинансовым организациям государственного сектора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безвозмездным перечислениям капитального характера нефинансовым организациям государственного сектора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безвозмездным перечислениям капитального характера иным нефинансовым организациям (за исключением нефинансовых организаций государственного сектора)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безвозмездным перечислениям капитального характера иным нефинансовым организациям (за исключением нефинансовых организаций государственного сектора)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безвозмездным перечислениям капитального характера иным нефинансовым организациям (за исключением нефинансовых организаций государственного сектора)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безвозмездным перечислениям капитального характера некоммерческим организациям и физическим лицам - производителям товаров, работ и услуг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безвозмездным перечислениям капитального характера некоммерческим организациям и физическим лицам - производителям товаров, работ и услуг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безвозмездным перечислениям капитального характера некоммерческим организациям и физическим лицам - производителям товаров, работ и услуг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прочим расходам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штрафам за нарушение условий контрактов (договоров)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штрафам за нарушение условий контрактов (договоров)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штрафам за нарушение условий контрактов (договоров)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другим экономическим санкциям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другим экономическим санкциям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другим экономическим санкциям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Расчеты по иным выплатам текущего характера физическим лицам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иным выплатам текущего характера физическим лицам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иным выплатам текущего характера физическим лицам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иным выплатам текущего характера организациям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иным выплатам текущего характера организациям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иным выплатам текущего характера организациям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иным выплатам капитального характера физическим лицам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иным выплатам капитального характера физическим лицам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иным выплатам капитального характера физическим лицам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иным выплатам капитального характера организациям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иным выплатам капитального характера организациям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иным выплатам капитального характера организациям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покрытию расходов (убытков) по договору простого товарищества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T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покрытию расходов (убытков) по договору простого товарищества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T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покрытию расходов (убытков) по договору простого товарищества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T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по платежам в бюджеты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  <w:r w:rsidRPr="0098463D">
              <w:rPr>
                <w:sz w:val="18"/>
                <w:szCs w:val="18"/>
              </w:rPr>
              <w:t xml:space="preserve">, </w:t>
            </w:r>
            <w:hyperlink w:anchor="P18631">
              <w:r w:rsidRPr="0098463D">
                <w:rPr>
                  <w:color w:val="0000FF"/>
                  <w:sz w:val="18"/>
                  <w:szCs w:val="18"/>
                </w:rPr>
                <w:t>&lt;6&gt;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налогу на доходы физических лиц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налогу на доходы физических лиц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налогу на доходы физических лиц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Увеличение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  <w:vAlign w:val="bottom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по налогу на прибыль организаций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налогу на прибыль организаций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налогу на прибыль организаций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налогу на добавленную стоимость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налогу на добавленную стоимость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налогу на добавленную стоимость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прочим платежам в бюджет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прочим платежам в бюджет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прочим платежам в бюджет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0C065D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по страховым взносам на обязательное медицинское страхование в </w:t>
            </w:r>
            <w:proofErr w:type="gramStart"/>
            <w:r w:rsidRPr="0098463D">
              <w:rPr>
                <w:sz w:val="18"/>
                <w:szCs w:val="18"/>
              </w:rPr>
              <w:t>Федеральный</w:t>
            </w:r>
            <w:proofErr w:type="gramEnd"/>
            <w:r w:rsidRPr="0098463D">
              <w:rPr>
                <w:sz w:val="18"/>
                <w:szCs w:val="18"/>
              </w:rPr>
              <w:t xml:space="preserve"> ФОМС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кредиторской задолженности по страховым взносам на обязательное медицинское страхование в </w:t>
            </w:r>
            <w:proofErr w:type="gramStart"/>
            <w:r w:rsidRPr="0098463D">
              <w:rPr>
                <w:sz w:val="18"/>
                <w:szCs w:val="18"/>
              </w:rPr>
              <w:t>Федеральный</w:t>
            </w:r>
            <w:proofErr w:type="gramEnd"/>
            <w:r w:rsidRPr="0098463D">
              <w:rPr>
                <w:sz w:val="18"/>
                <w:szCs w:val="18"/>
              </w:rPr>
              <w:t xml:space="preserve"> ФОМС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кредиторской задолженности по страховым взносам на обязательное медицинское страхование в </w:t>
            </w:r>
            <w:proofErr w:type="gramStart"/>
            <w:r w:rsidRPr="0098463D">
              <w:rPr>
                <w:sz w:val="18"/>
                <w:szCs w:val="18"/>
              </w:rPr>
              <w:t>Федеральный</w:t>
            </w:r>
            <w:proofErr w:type="gramEnd"/>
            <w:r w:rsidRPr="0098463D">
              <w:rPr>
                <w:sz w:val="18"/>
                <w:szCs w:val="18"/>
              </w:rPr>
              <w:t xml:space="preserve"> ФОМС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по страховым взносам на обязательное медицинское страхование в </w:t>
            </w:r>
            <w:proofErr w:type="gramStart"/>
            <w:r w:rsidRPr="0098463D">
              <w:rPr>
                <w:sz w:val="18"/>
                <w:szCs w:val="18"/>
              </w:rPr>
              <w:t>территориальный</w:t>
            </w:r>
            <w:proofErr w:type="gramEnd"/>
            <w:r w:rsidRPr="0098463D">
              <w:rPr>
                <w:sz w:val="18"/>
                <w:szCs w:val="18"/>
              </w:rPr>
              <w:t xml:space="preserve"> ФОМС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 xml:space="preserve">Увеличение кредиторской задолженности по страховым взносам на обязательное медицинское страхование в </w:t>
            </w:r>
            <w:proofErr w:type="gramStart"/>
            <w:r w:rsidRPr="0098463D">
              <w:rPr>
                <w:sz w:val="18"/>
                <w:szCs w:val="18"/>
              </w:rPr>
              <w:t>территориальный</w:t>
            </w:r>
            <w:proofErr w:type="gramEnd"/>
            <w:r w:rsidRPr="0098463D">
              <w:rPr>
                <w:sz w:val="18"/>
                <w:szCs w:val="18"/>
              </w:rPr>
              <w:t xml:space="preserve"> ФОМС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0C1BA4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кредиторской задолженности по страховым взносам на обязательное медицинское страхование в </w:t>
            </w:r>
            <w:proofErr w:type="gramStart"/>
            <w:r w:rsidRPr="0098463D">
              <w:rPr>
                <w:sz w:val="18"/>
                <w:szCs w:val="18"/>
              </w:rPr>
              <w:t>территориальный</w:t>
            </w:r>
            <w:proofErr w:type="gramEnd"/>
            <w:r w:rsidRPr="0098463D">
              <w:rPr>
                <w:sz w:val="18"/>
                <w:szCs w:val="18"/>
              </w:rPr>
              <w:t xml:space="preserve"> ФОМС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дополнительным страховым взносам на пенсионное страхование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дополнительным страховым взносам на пенсионное страхование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дополнительным страховым взносам на пенсионное страхование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по страховым взносам на обязательное пенсионное страхование на выплату страховой части трудовой пенсии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страховым взносам на обязательное пенсионное страхование на выплату страховой части трудовой пенсии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страховым взносам на обязательное пенсионное страхование на выплату страховой части трудовой пенсии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страховым взносам на обязательное пенсионное страхование на выплату накопительной части трудовой пенсии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страховым взносам на обязательное пенсионное страхование на выплату накопительной части трудовой пенсии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страховым взносам на обязательное пенсионное страхование на выплату накопительной части трудовой пенсии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налогу на имущество организаций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налогу на имущество организаций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налогу на имущество организаций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земельному налогу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земельному налогу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земельному налогу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Расчеты по единому налоговому платежу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rPr>
          <w:trHeight w:val="203"/>
        </w:trPr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единому налоговому платежу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8257BF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единому налоговому платежу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единому страховому тарифу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единому страховому тарифу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единому страховому тарифу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17" w:name="P17446"/>
            <w:bookmarkEnd w:id="17"/>
            <w:r w:rsidRPr="0098463D">
              <w:rPr>
                <w:sz w:val="18"/>
                <w:szCs w:val="18"/>
              </w:rPr>
              <w:t xml:space="preserve">Прочие расчеты с кредиторами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по средствам, полученным во временное распоряжение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средствам, полученным во временное распоряжение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средствам, полученным во временное распоряжение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с депонентами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  <w:r w:rsidRPr="0098463D">
              <w:rPr>
                <w:sz w:val="18"/>
                <w:szCs w:val="18"/>
              </w:rPr>
              <w:t xml:space="preserve">, </w:t>
            </w:r>
            <w:hyperlink w:anchor="P18631">
              <w:r w:rsidRPr="0098463D">
                <w:rPr>
                  <w:color w:val="0000FF"/>
                  <w:sz w:val="18"/>
                  <w:szCs w:val="18"/>
                </w:rPr>
                <w:t>&lt;6&gt;</w:t>
              </w:r>
            </w:hyperlink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расчетам с депонентами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расчетам с депонентами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по удержаниям из выплат по оплате труда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  <w:r w:rsidRPr="0098463D">
              <w:rPr>
                <w:sz w:val="18"/>
                <w:szCs w:val="18"/>
              </w:rPr>
              <w:t xml:space="preserve">, </w:t>
            </w:r>
            <w:hyperlink w:anchor="P18631">
              <w:r w:rsidRPr="0098463D">
                <w:rPr>
                  <w:color w:val="0000FF"/>
                  <w:sz w:val="18"/>
                  <w:szCs w:val="18"/>
                </w:rPr>
                <w:t>&lt;6&gt;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кредиторской задолженности по удержаниям из выплат по оплате труда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кредиторской задолженности по удержаниям из выплат по оплате труда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Внутриведомственные расчеты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Внутриведомственные расчеты по доходам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Внутриведомственные расчеты по расходам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Внутриведомственные расчеты по приобретению нефинансовых активов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Внутриведомственные расчеты по доходам от выбытий нефинансовых активов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Внутриведомственные расчеты по поступлению финансовых активов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Внутриведомственные расчеты по выбытию финансовых активов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Внутриведомственные расчеты по увеличению обязательств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Внутриведомственные расчеты по уменьшению обязательств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по платежам из бюджета с финансовым органом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Расчеты с прочими кредиторами </w:t>
            </w:r>
            <w:hyperlink w:anchor="P18631">
              <w:r w:rsidRPr="0098463D">
                <w:rPr>
                  <w:color w:val="0000FF"/>
                  <w:sz w:val="18"/>
                  <w:szCs w:val="18"/>
                </w:rPr>
                <w:t>&lt;6&gt;</w:t>
              </w:r>
            </w:hyperlink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расчетов с прочими кредиторами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расчетов с прочими кредиторами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18" w:name="P17709"/>
            <w:bookmarkEnd w:id="18"/>
            <w:r w:rsidRPr="0098463D">
              <w:rPr>
                <w:sz w:val="18"/>
                <w:szCs w:val="18"/>
              </w:rPr>
              <w:t>Расчеты с плательщиками по единому налоговому платежу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расчетов с плательщиками по единому налоговому платежу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расчетов с плательщиками по единому налоговому платежу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19" w:name="P17745"/>
            <w:bookmarkEnd w:id="19"/>
            <w:r w:rsidRPr="0098463D">
              <w:rPr>
                <w:sz w:val="18"/>
                <w:szCs w:val="18"/>
              </w:rPr>
              <w:t xml:space="preserve">Иные расчеты года, предшествующего </w:t>
            </w:r>
            <w:proofErr w:type="gramStart"/>
            <w:r w:rsidRPr="0098463D">
              <w:rPr>
                <w:sz w:val="18"/>
                <w:szCs w:val="18"/>
              </w:rPr>
              <w:t>отчетному</w:t>
            </w:r>
            <w:proofErr w:type="gramEnd"/>
            <w:r w:rsidRPr="0098463D">
              <w:rPr>
                <w:sz w:val="18"/>
                <w:szCs w:val="18"/>
              </w:rPr>
              <w:t>, выявленные по контрольным мероприятиям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Увеличение иных расчетов года, предшествующего </w:t>
            </w:r>
            <w:proofErr w:type="gramStart"/>
            <w:r w:rsidRPr="0098463D">
              <w:rPr>
                <w:sz w:val="18"/>
                <w:szCs w:val="18"/>
              </w:rPr>
              <w:t>отчетному</w:t>
            </w:r>
            <w:proofErr w:type="gramEnd"/>
            <w:r w:rsidRPr="0098463D">
              <w:rPr>
                <w:sz w:val="18"/>
                <w:szCs w:val="18"/>
              </w:rPr>
              <w:t>, выявленных по контрольным мероприятиям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Уменьшение иных расчетов года, предшествующего </w:t>
            </w:r>
            <w:proofErr w:type="gramStart"/>
            <w:r w:rsidRPr="0098463D">
              <w:rPr>
                <w:sz w:val="18"/>
                <w:szCs w:val="18"/>
              </w:rPr>
              <w:t>отчетному</w:t>
            </w:r>
            <w:proofErr w:type="gramEnd"/>
            <w:r w:rsidRPr="0098463D">
              <w:rPr>
                <w:sz w:val="18"/>
                <w:szCs w:val="18"/>
              </w:rPr>
              <w:t>, выявленных по контрольным мероприятиям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20" w:name="P17781"/>
            <w:bookmarkEnd w:id="20"/>
            <w:r w:rsidRPr="0098463D">
              <w:rPr>
                <w:sz w:val="18"/>
                <w:szCs w:val="18"/>
              </w:rPr>
              <w:t>Иные расчеты прошлых лет, выявленные по контрольным мероприятиям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иных расчетов прошлых лет, выявленных по контрольным мероприятиям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иных расчетов прошлых лет, выявленных по контрольным мероприятиям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21" w:name="P17817"/>
            <w:bookmarkEnd w:id="21"/>
            <w:proofErr w:type="gramStart"/>
            <w:r w:rsidRPr="0098463D">
              <w:rPr>
                <w:sz w:val="18"/>
                <w:szCs w:val="18"/>
              </w:rPr>
              <w:t>Иные расчеты года, предшествующего отчетному, выявленные в отчетном году</w:t>
            </w:r>
            <w:proofErr w:type="gramEnd"/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proofErr w:type="gramStart"/>
            <w:r w:rsidRPr="0098463D">
              <w:rPr>
                <w:sz w:val="18"/>
                <w:szCs w:val="18"/>
              </w:rPr>
              <w:t>Увеличение иных расчетов года, предшествующего отчетному, выявленных в отчетном году</w:t>
            </w:r>
            <w:proofErr w:type="gramEnd"/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proofErr w:type="gramStart"/>
            <w:r w:rsidRPr="0098463D">
              <w:rPr>
                <w:sz w:val="18"/>
                <w:szCs w:val="18"/>
              </w:rPr>
              <w:t>Уменьшение иных расчетов года, предшествующего отчетному, выявленных в отчетном году</w:t>
            </w:r>
            <w:proofErr w:type="gramEnd"/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22" w:name="P17853"/>
            <w:bookmarkEnd w:id="22"/>
            <w:r w:rsidRPr="0098463D">
              <w:rPr>
                <w:sz w:val="18"/>
                <w:szCs w:val="18"/>
              </w:rPr>
              <w:lastRenderedPageBreak/>
              <w:t>Иные расчеты прошлых лет, выявленные в отчетном году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иных расчетов прошлых лет, выявленных в отчетном году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rPr>
          <w:trHeight w:val="203"/>
        </w:trPr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иных расчетов прошлых лет, выявленных в отчетном году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</w:tr>
      <w:tr w:rsidR="008257BF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Расчеты по вкладам товарищей по договору простого товарищества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Т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Увеличение расчетов по вкладам товарищей по договору простого товарищества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Т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Уменьшение расчетов по вкладам товарищей по договору простого товарищества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Т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outlineLvl w:val="2"/>
              <w:rPr>
                <w:sz w:val="18"/>
                <w:szCs w:val="18"/>
              </w:rPr>
            </w:pPr>
            <w:bookmarkStart w:id="23" w:name="P18009"/>
            <w:bookmarkEnd w:id="23"/>
            <w:r w:rsidRPr="0098463D">
              <w:rPr>
                <w:sz w:val="18"/>
                <w:szCs w:val="18"/>
              </w:rPr>
              <w:t>РАЗДЕЛ 4. ФИНАНСОВЫЙ РЕЗУЛЬТАТ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Финансовый результат экономического субъекта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Доходы текущего финансового года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Доходы финансового года, предшествующего </w:t>
            </w:r>
            <w:proofErr w:type="gramStart"/>
            <w:r w:rsidRPr="0098463D">
              <w:rPr>
                <w:sz w:val="18"/>
                <w:szCs w:val="18"/>
              </w:rPr>
              <w:t>отчетному</w:t>
            </w:r>
            <w:proofErr w:type="gramEnd"/>
            <w:r w:rsidRPr="0098463D">
              <w:rPr>
                <w:sz w:val="18"/>
                <w:szCs w:val="18"/>
              </w:rPr>
              <w:t xml:space="preserve">, выявленные по контрольным мероприятиям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Доходы прошлых финансовых лет, выявленные по контрольным мероприятиям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Доходы экономического субъекта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proofErr w:type="gramStart"/>
            <w:r w:rsidRPr="0098463D">
              <w:rPr>
                <w:sz w:val="18"/>
                <w:szCs w:val="18"/>
              </w:rPr>
              <w:t xml:space="preserve">Доходы финансового года, предшествующего отчетному, выявленные в отчетном году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  <w:proofErr w:type="gramEnd"/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Доходы прошлых финансовых лет, выявленные в отчетном году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Расходы финансового года, предшествующего </w:t>
            </w:r>
            <w:proofErr w:type="gramStart"/>
            <w:r w:rsidRPr="0098463D">
              <w:rPr>
                <w:sz w:val="18"/>
                <w:szCs w:val="18"/>
              </w:rPr>
              <w:t>отчетному</w:t>
            </w:r>
            <w:proofErr w:type="gramEnd"/>
            <w:r w:rsidRPr="0098463D">
              <w:rPr>
                <w:sz w:val="18"/>
                <w:szCs w:val="18"/>
              </w:rPr>
              <w:t xml:space="preserve">, выявленные по контрольным мероприятиям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Расходы прошлых финансовых лет, выявленные по контрольным мероприятиям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Расходы текущего финансового года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Расходы экономического субъекта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proofErr w:type="gramStart"/>
            <w:r w:rsidRPr="0098463D">
              <w:rPr>
                <w:sz w:val="18"/>
                <w:szCs w:val="18"/>
              </w:rPr>
              <w:t xml:space="preserve">Расходы финансового года, предшествующего отчетному, выявленные в отчетном году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  <w:proofErr w:type="gramEnd"/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Расходы прошлых финансовых лет, выявленные в отчетном году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Финансовый результат прошлых отчетных периодов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Доходы будущих периодов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Доходы будущих периодов к признанию в текущем году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rPr>
          <w:trHeight w:val="203"/>
        </w:trPr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Доходы будущих периодов к признанию в очередные годы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8257BF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8257BF" w:rsidRPr="0098463D" w:rsidRDefault="008257BF" w:rsidP="008257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CC1EE7" w:rsidRPr="0098463D" w:rsidTr="00C07B3D">
        <w:tblPrEx>
          <w:tblBorders>
            <w:insideH w:val="nil"/>
          </w:tblBorders>
        </w:tblPrEx>
        <w:trPr>
          <w:trHeight w:val="29"/>
        </w:trPr>
        <w:tc>
          <w:tcPr>
            <w:tcW w:w="8851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Расходы будущих периодов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Резервы предстоящих расходов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8257BF">
        <w:tblPrEx>
          <w:tblBorders>
            <w:insideH w:val="nil"/>
          </w:tblBorders>
        </w:tblPrEx>
        <w:tc>
          <w:tcPr>
            <w:tcW w:w="8851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Результат по кассовым операциям бюджета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Результат по кассовому исполнению бюджета по поступлениям в бюджет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Результат по кассовому исполнению бюджета по выбытиям из бюджета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Результат прошлых отчетных периодов по кассовому исполнению бюджета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outlineLvl w:val="2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РАЗДЕЛ 5. САНКЦИОНИРОВАНИЕ РАСХОДОВ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Санкционирование по текущему финансовому году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Санкционирование по первому году, следующему за </w:t>
            </w:r>
            <w:proofErr w:type="gramStart"/>
            <w:r w:rsidRPr="0098463D">
              <w:rPr>
                <w:sz w:val="18"/>
                <w:szCs w:val="18"/>
              </w:rPr>
              <w:t>текущим</w:t>
            </w:r>
            <w:proofErr w:type="gramEnd"/>
            <w:r w:rsidRPr="0098463D">
              <w:rPr>
                <w:sz w:val="18"/>
                <w:szCs w:val="18"/>
              </w:rPr>
              <w:t xml:space="preserve"> (очередному финансовому году)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Санкционирование по второму году, следующему за </w:t>
            </w:r>
            <w:proofErr w:type="gramStart"/>
            <w:r w:rsidRPr="0098463D">
              <w:rPr>
                <w:sz w:val="18"/>
                <w:szCs w:val="18"/>
              </w:rPr>
              <w:t>текущим</w:t>
            </w:r>
            <w:proofErr w:type="gramEnd"/>
            <w:r w:rsidRPr="0098463D">
              <w:rPr>
                <w:sz w:val="18"/>
                <w:szCs w:val="18"/>
              </w:rPr>
              <w:t xml:space="preserve"> (первому году, следующему за очередным)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Санкционирование по второму году, следующему за </w:t>
            </w:r>
            <w:proofErr w:type="gramStart"/>
            <w:r w:rsidRPr="0098463D">
              <w:rPr>
                <w:sz w:val="18"/>
                <w:szCs w:val="18"/>
              </w:rPr>
              <w:t>очередным</w:t>
            </w:r>
            <w:proofErr w:type="gramEnd"/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Санкционирование на иные очередные годы (за пределами планового периода)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Лимиты бюджетных обязательств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Доведенные лимиты бюджетных обязательств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Лимиты бюджетных обязательств к распределению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Лимиты бюджетных обязательств получателей бюджетных средств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lastRenderedPageBreak/>
              <w:t>Переданные лимиты бюджетных обязательств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Полученные лимиты бюджетных обязательств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Лимиты бюджетных обязательств в пути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Утвержденные лимиты бюджетных обязательств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Обязательства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Принятые обязательства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Принятые денежные обязательства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8851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Исполненные денежные обязательства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Принимаемые обязательства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Отложенные обязательства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Бюджетные ассигнования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Доведенные бюджетные ассигнования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Бюджетные ассигнования к распределению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Бюджетные ассигнования получателей бюджетных средств и администраторов выплат по источникам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Переданные бюджетные ассигнования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Полученные бюджетные ассигнования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Бюджетные ассигнования в пути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Утвержденные бюджетные ассигнования</w:t>
            </w:r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Сметные (плановые, прогнозные) назначения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  <w:tr w:rsidR="00CC1EE7" w:rsidRPr="0098463D" w:rsidTr="0098463D">
        <w:tc>
          <w:tcPr>
            <w:tcW w:w="8851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Утвержденный объем финансового обеспечения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6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  <w:tc>
          <w:tcPr>
            <w:tcW w:w="619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</w:t>
            </w:r>
          </w:p>
        </w:tc>
      </w:tr>
    </w:tbl>
    <w:p w:rsidR="00CC1EE7" w:rsidRDefault="00CC1EE7">
      <w:pPr>
        <w:pStyle w:val="ConsPlusNormal"/>
        <w:sectPr w:rsidR="00CC1EE7" w:rsidSect="00C9436C">
          <w:pgSz w:w="16838" w:h="11905" w:orient="landscape"/>
          <w:pgMar w:top="1701" w:right="1134" w:bottom="851" w:left="1134" w:header="0" w:footer="0" w:gutter="0"/>
          <w:cols w:space="720"/>
          <w:titlePg/>
        </w:sectPr>
      </w:pPr>
    </w:p>
    <w:p w:rsidR="00CC1EE7" w:rsidRDefault="00CC1EE7">
      <w:pPr>
        <w:pStyle w:val="ConsPlusNormal"/>
        <w:jc w:val="both"/>
      </w:pPr>
    </w:p>
    <w:p w:rsidR="00CC1EE7" w:rsidRDefault="00CC1EE7">
      <w:pPr>
        <w:pStyle w:val="ConsPlusNormal"/>
        <w:jc w:val="both"/>
      </w:pPr>
    </w:p>
    <w:p w:rsidR="00CC1EE7" w:rsidRPr="0098463D" w:rsidRDefault="00CC1EE7">
      <w:pPr>
        <w:pStyle w:val="ConsPlusNormal"/>
        <w:jc w:val="center"/>
        <w:outlineLvl w:val="1"/>
        <w:rPr>
          <w:sz w:val="18"/>
          <w:szCs w:val="18"/>
        </w:rPr>
      </w:pPr>
      <w:bookmarkStart w:id="24" w:name="P18634"/>
      <w:bookmarkEnd w:id="24"/>
      <w:r w:rsidRPr="0098463D">
        <w:rPr>
          <w:sz w:val="18"/>
          <w:szCs w:val="18"/>
        </w:rPr>
        <w:t>ЗАБАЛАНСОВЫЕ СЧЕТА</w:t>
      </w:r>
    </w:p>
    <w:p w:rsidR="00CC1EE7" w:rsidRPr="0098463D" w:rsidRDefault="00CC1EE7">
      <w:pPr>
        <w:pStyle w:val="ConsPlusNormal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24"/>
        <w:gridCol w:w="1247"/>
      </w:tblGrid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Наименование счета</w:t>
            </w:r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Номер счета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</w:t>
            </w:r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jc w:val="both"/>
              <w:rPr>
                <w:sz w:val="18"/>
                <w:szCs w:val="18"/>
              </w:rPr>
            </w:pPr>
            <w:bookmarkStart w:id="25" w:name="P18640"/>
            <w:bookmarkEnd w:id="25"/>
            <w:r w:rsidRPr="0098463D">
              <w:rPr>
                <w:sz w:val="18"/>
                <w:szCs w:val="18"/>
              </w:rPr>
              <w:t>Имущество, полученное в пользование</w:t>
            </w:r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01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26" w:name="P18642"/>
            <w:bookmarkEnd w:id="26"/>
            <w:r w:rsidRPr="0098463D">
              <w:rPr>
                <w:sz w:val="18"/>
                <w:szCs w:val="18"/>
              </w:rPr>
              <w:t>Материальные ценности на хранении</w:t>
            </w:r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02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27" w:name="P18644"/>
            <w:bookmarkEnd w:id="27"/>
            <w:r w:rsidRPr="0098463D">
              <w:rPr>
                <w:sz w:val="18"/>
                <w:szCs w:val="18"/>
              </w:rPr>
              <w:t>Бланки строгой отчетности</w:t>
            </w:r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03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28" w:name="P18646"/>
            <w:bookmarkEnd w:id="28"/>
            <w:r w:rsidRPr="0098463D">
              <w:rPr>
                <w:sz w:val="18"/>
                <w:szCs w:val="18"/>
              </w:rPr>
              <w:t>Сомнительная задолженность</w:t>
            </w:r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04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29" w:name="P18648"/>
            <w:bookmarkEnd w:id="29"/>
            <w:r w:rsidRPr="0098463D">
              <w:rPr>
                <w:sz w:val="18"/>
                <w:szCs w:val="18"/>
              </w:rPr>
              <w:t>Материальные ценности, оплаченные по централизованному снабжению</w:t>
            </w:r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05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30" w:name="P18650"/>
            <w:bookmarkEnd w:id="30"/>
            <w:r w:rsidRPr="0098463D">
              <w:rPr>
                <w:sz w:val="18"/>
                <w:szCs w:val="18"/>
              </w:rPr>
              <w:t>Задолженность учащихся и студентов за невозвращенные материальные ценности</w:t>
            </w:r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06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jc w:val="both"/>
              <w:rPr>
                <w:sz w:val="18"/>
                <w:szCs w:val="18"/>
              </w:rPr>
            </w:pPr>
            <w:bookmarkStart w:id="31" w:name="P18652"/>
            <w:bookmarkEnd w:id="31"/>
            <w:r w:rsidRPr="0098463D">
              <w:rPr>
                <w:sz w:val="18"/>
                <w:szCs w:val="18"/>
              </w:rPr>
              <w:t>Награды, призы, кубки и ценные подарки, сувениры</w:t>
            </w:r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07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32" w:name="P18654"/>
            <w:bookmarkEnd w:id="32"/>
            <w:r w:rsidRPr="0098463D">
              <w:rPr>
                <w:sz w:val="18"/>
                <w:szCs w:val="18"/>
              </w:rPr>
              <w:t>Путевки неоплаченные</w:t>
            </w:r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08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33" w:name="P18656"/>
            <w:bookmarkEnd w:id="33"/>
            <w:r w:rsidRPr="0098463D">
              <w:rPr>
                <w:sz w:val="18"/>
                <w:szCs w:val="18"/>
              </w:rPr>
              <w:t xml:space="preserve">Запасные части к транспортным средствам, выданные взамен </w:t>
            </w:r>
            <w:proofErr w:type="gramStart"/>
            <w:r w:rsidRPr="0098463D">
              <w:rPr>
                <w:sz w:val="18"/>
                <w:szCs w:val="18"/>
              </w:rPr>
              <w:t>изношенных</w:t>
            </w:r>
            <w:proofErr w:type="gramEnd"/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09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34" w:name="P18658"/>
            <w:bookmarkEnd w:id="34"/>
            <w:r w:rsidRPr="0098463D">
              <w:rPr>
                <w:sz w:val="18"/>
                <w:szCs w:val="18"/>
              </w:rPr>
              <w:t>Обеспечение исполнения обязательств</w:t>
            </w:r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10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35" w:name="P18660"/>
            <w:bookmarkEnd w:id="35"/>
            <w:r w:rsidRPr="0098463D">
              <w:rPr>
                <w:sz w:val="18"/>
                <w:szCs w:val="18"/>
              </w:rPr>
              <w:t>Государственные и муниципальные гарантии</w:t>
            </w:r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11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36" w:name="P18662"/>
            <w:bookmarkEnd w:id="36"/>
            <w:r w:rsidRPr="0098463D">
              <w:rPr>
                <w:sz w:val="18"/>
                <w:szCs w:val="18"/>
              </w:rPr>
              <w:t>Спецоборудование для выполнения научно-исследовательских работ по договорам с заказчиками</w:t>
            </w:r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12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jc w:val="both"/>
              <w:rPr>
                <w:sz w:val="18"/>
                <w:szCs w:val="18"/>
              </w:rPr>
            </w:pPr>
            <w:bookmarkStart w:id="37" w:name="P18664"/>
            <w:bookmarkEnd w:id="37"/>
            <w:r w:rsidRPr="0098463D">
              <w:rPr>
                <w:sz w:val="18"/>
                <w:szCs w:val="18"/>
              </w:rPr>
              <w:t>Экспериментальные устройства</w:t>
            </w:r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13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38" w:name="P18666"/>
            <w:bookmarkEnd w:id="38"/>
            <w:r w:rsidRPr="0098463D">
              <w:rPr>
                <w:sz w:val="18"/>
                <w:szCs w:val="18"/>
              </w:rPr>
              <w:t>Расчетные документы, ожидающие исполнения</w:t>
            </w:r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14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39" w:name="P18668"/>
            <w:bookmarkEnd w:id="39"/>
            <w:r w:rsidRPr="0098463D">
              <w:rPr>
                <w:sz w:val="18"/>
                <w:szCs w:val="18"/>
              </w:rPr>
              <w:t>Расчетные документы, не оплаченные в срок из-за отсутствия средств на счете государственного (муниципального) учреждения</w:t>
            </w:r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15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40" w:name="P18670"/>
            <w:bookmarkEnd w:id="40"/>
            <w:r w:rsidRPr="0098463D">
              <w:rPr>
                <w:sz w:val="18"/>
                <w:szCs w:val="18"/>
              </w:rPr>
              <w:t>Переплаты пенсий и пособий вследствие неправильного применения законодательства о пенсиях и пособиях, счетных ошибок</w:t>
            </w:r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16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41" w:name="P18672"/>
            <w:bookmarkEnd w:id="41"/>
            <w:r w:rsidRPr="0098463D">
              <w:rPr>
                <w:sz w:val="18"/>
                <w:szCs w:val="18"/>
              </w:rPr>
              <w:t xml:space="preserve">Поступления денежных средств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17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42" w:name="P18674"/>
            <w:bookmarkEnd w:id="42"/>
            <w:r w:rsidRPr="0098463D">
              <w:rPr>
                <w:sz w:val="18"/>
                <w:szCs w:val="18"/>
              </w:rPr>
              <w:t xml:space="preserve">Выбытия денежных средств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18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43" w:name="P18676"/>
            <w:bookmarkEnd w:id="43"/>
            <w:r w:rsidRPr="0098463D">
              <w:rPr>
                <w:sz w:val="18"/>
                <w:szCs w:val="18"/>
              </w:rPr>
              <w:t>Невыясненные поступления прошлых лет</w:t>
            </w:r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19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44" w:name="P18678"/>
            <w:bookmarkEnd w:id="44"/>
            <w:r w:rsidRPr="0098463D">
              <w:rPr>
                <w:sz w:val="18"/>
                <w:szCs w:val="18"/>
              </w:rPr>
              <w:t>Задолженность, невостребованная кредиторами</w:t>
            </w:r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20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45" w:name="P18680"/>
            <w:bookmarkEnd w:id="45"/>
            <w:r w:rsidRPr="0098463D">
              <w:rPr>
                <w:sz w:val="18"/>
                <w:szCs w:val="18"/>
              </w:rPr>
              <w:t>Основные средства в эксплуатации</w:t>
            </w:r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21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46" w:name="P18682"/>
            <w:bookmarkEnd w:id="46"/>
            <w:r w:rsidRPr="0098463D">
              <w:rPr>
                <w:sz w:val="18"/>
                <w:szCs w:val="18"/>
              </w:rPr>
              <w:t>Материальные ценности, полученные по централизованному снабжению</w:t>
            </w:r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22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47" w:name="P18684"/>
            <w:bookmarkEnd w:id="47"/>
            <w:r w:rsidRPr="0098463D">
              <w:rPr>
                <w:sz w:val="18"/>
                <w:szCs w:val="18"/>
              </w:rPr>
              <w:t>Периодические издания для пользования</w:t>
            </w:r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23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48" w:name="P18686"/>
            <w:bookmarkEnd w:id="48"/>
            <w:r w:rsidRPr="0098463D">
              <w:rPr>
                <w:sz w:val="18"/>
                <w:szCs w:val="18"/>
              </w:rPr>
              <w:t xml:space="preserve">Нефинансовые активы, переданные в доверительное управление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24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 xml:space="preserve">Имущество, переданное в возмездное пользование (аренду)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25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49" w:name="P18690"/>
            <w:bookmarkEnd w:id="49"/>
            <w:r w:rsidRPr="0098463D">
              <w:rPr>
                <w:sz w:val="18"/>
                <w:szCs w:val="18"/>
              </w:rPr>
              <w:t>Имущество, переданное в безвозмездное пользование</w:t>
            </w:r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26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50" w:name="P18692"/>
            <w:bookmarkEnd w:id="50"/>
            <w:r w:rsidRPr="0098463D">
              <w:rPr>
                <w:sz w:val="18"/>
                <w:szCs w:val="18"/>
              </w:rPr>
              <w:t>Материальные ценности, выданные в личное пользование работникам (сотрудникам)</w:t>
            </w:r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27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51" w:name="P18694"/>
            <w:bookmarkEnd w:id="51"/>
            <w:r w:rsidRPr="0098463D">
              <w:rPr>
                <w:sz w:val="18"/>
                <w:szCs w:val="18"/>
              </w:rPr>
              <w:t xml:space="preserve">Представленные субсидии на приобретение жилья </w:t>
            </w:r>
            <w:hyperlink w:anchor="P18627">
              <w:r w:rsidRPr="0098463D">
                <w:rPr>
                  <w:color w:val="0000FF"/>
                  <w:sz w:val="18"/>
                  <w:szCs w:val="18"/>
                </w:rPr>
                <w:t>&lt;4&gt;</w:t>
              </w:r>
            </w:hyperlink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29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52" w:name="P18696"/>
            <w:bookmarkEnd w:id="52"/>
            <w:r w:rsidRPr="0098463D">
              <w:rPr>
                <w:sz w:val="18"/>
                <w:szCs w:val="18"/>
              </w:rPr>
              <w:lastRenderedPageBreak/>
              <w:t xml:space="preserve">Расчеты по исполнению денежных обязательств через третьих лиц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30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53" w:name="P18698"/>
            <w:bookmarkEnd w:id="53"/>
            <w:r w:rsidRPr="0098463D">
              <w:rPr>
                <w:sz w:val="18"/>
                <w:szCs w:val="18"/>
              </w:rPr>
              <w:t>Акции по номинальной стоимости</w:t>
            </w:r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31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78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54" w:name="P18700"/>
            <w:bookmarkEnd w:id="54"/>
            <w:r w:rsidRPr="0098463D">
              <w:rPr>
                <w:sz w:val="18"/>
                <w:szCs w:val="18"/>
              </w:rPr>
              <w:t xml:space="preserve">Ценные бумаги по договорам </w:t>
            </w:r>
            <w:proofErr w:type="spellStart"/>
            <w:r w:rsidRPr="0098463D">
              <w:rPr>
                <w:sz w:val="18"/>
                <w:szCs w:val="18"/>
              </w:rPr>
              <w:t>репо</w:t>
            </w:r>
            <w:proofErr w:type="spellEnd"/>
            <w:r w:rsidRPr="0098463D">
              <w:rPr>
                <w:sz w:val="18"/>
                <w:szCs w:val="18"/>
              </w:rPr>
              <w:t xml:space="preserve"> </w:t>
            </w:r>
            <w:hyperlink w:anchor="P18629">
              <w:r w:rsidRPr="0098463D">
                <w:rPr>
                  <w:color w:val="0000FF"/>
                  <w:sz w:val="18"/>
                  <w:szCs w:val="18"/>
                </w:rPr>
                <w:t>&lt;5&gt;</w:t>
              </w:r>
            </w:hyperlink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33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7824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55" w:name="P18703"/>
            <w:bookmarkEnd w:id="55"/>
            <w:r w:rsidRPr="0098463D">
              <w:rPr>
                <w:sz w:val="18"/>
                <w:szCs w:val="18"/>
              </w:rPr>
              <w:t>Сметная стоимость создания (реконструкции) объекта концессии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38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7824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56" w:name="P18706"/>
            <w:bookmarkEnd w:id="56"/>
            <w:r w:rsidRPr="0098463D">
              <w:rPr>
                <w:sz w:val="18"/>
                <w:szCs w:val="18"/>
              </w:rPr>
              <w:t>Доходы от инвестиций на создание и (или) реконструкцию объекта концессии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39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57" w:name="P18709"/>
            <w:bookmarkEnd w:id="57"/>
            <w:r w:rsidRPr="0098463D">
              <w:rPr>
                <w:sz w:val="18"/>
                <w:szCs w:val="18"/>
              </w:rPr>
              <w:t xml:space="preserve">Финансовые активы в управляющих компаниях </w:t>
            </w:r>
            <w:hyperlink w:anchor="P18624">
              <w:r w:rsidRPr="0098463D">
                <w:rPr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40</w:t>
            </w:r>
          </w:p>
        </w:tc>
      </w:tr>
      <w:tr w:rsidR="00CC1EE7" w:rsidRPr="0098463D">
        <w:tc>
          <w:tcPr>
            <w:tcW w:w="7824" w:type="dxa"/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58" w:name="P18711"/>
            <w:bookmarkEnd w:id="58"/>
            <w:r w:rsidRPr="0098463D">
              <w:rPr>
                <w:sz w:val="18"/>
                <w:szCs w:val="18"/>
              </w:rPr>
              <w:t>Бюджетные инвестиции, реализуемые организациями</w:t>
            </w:r>
          </w:p>
        </w:tc>
        <w:tc>
          <w:tcPr>
            <w:tcW w:w="1247" w:type="dxa"/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42</w:t>
            </w:r>
          </w:p>
        </w:tc>
      </w:tr>
      <w:tr w:rsidR="00CC1EE7" w:rsidRPr="0098463D">
        <w:tblPrEx>
          <w:tblBorders>
            <w:insideH w:val="nil"/>
          </w:tblBorders>
        </w:tblPrEx>
        <w:tc>
          <w:tcPr>
            <w:tcW w:w="7824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bookmarkStart w:id="59" w:name="P18713"/>
            <w:bookmarkEnd w:id="59"/>
            <w:r w:rsidRPr="0098463D">
              <w:rPr>
                <w:sz w:val="18"/>
                <w:szCs w:val="18"/>
              </w:rPr>
              <w:t>Доходы и расходы по долгосрочным договорам строительного подряда</w:t>
            </w:r>
          </w:p>
        </w:tc>
        <w:tc>
          <w:tcPr>
            <w:tcW w:w="1247" w:type="dxa"/>
            <w:tcBorders>
              <w:bottom w:val="nil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45</w:t>
            </w:r>
          </w:p>
        </w:tc>
      </w:tr>
      <w:tr w:rsidR="00CC1EE7" w:rsidRPr="0098463D" w:rsidTr="0098463D">
        <w:tblPrEx>
          <w:tblBorders>
            <w:insideH w:val="nil"/>
          </w:tblBorders>
        </w:tblPrEx>
        <w:tc>
          <w:tcPr>
            <w:tcW w:w="7824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Не признанный финансовый результат объекта инвестирования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CC1EE7" w:rsidRPr="0098463D" w:rsidRDefault="00CC1EE7">
            <w:pPr>
              <w:pStyle w:val="ConsPlusNormal"/>
              <w:jc w:val="center"/>
              <w:rPr>
                <w:sz w:val="18"/>
                <w:szCs w:val="18"/>
              </w:rPr>
            </w:pPr>
            <w:r w:rsidRPr="0098463D">
              <w:rPr>
                <w:sz w:val="18"/>
                <w:szCs w:val="18"/>
              </w:rPr>
              <w:t>49</w:t>
            </w:r>
          </w:p>
        </w:tc>
      </w:tr>
    </w:tbl>
    <w:p w:rsidR="00CC1EE7" w:rsidRDefault="00CC1EE7">
      <w:pPr>
        <w:pStyle w:val="ConsPlusNormal"/>
        <w:jc w:val="both"/>
      </w:pPr>
    </w:p>
    <w:p w:rsidR="00CC1EE7" w:rsidRDefault="00CC1EE7">
      <w:pPr>
        <w:pStyle w:val="ConsPlusNormal"/>
        <w:jc w:val="both"/>
      </w:pPr>
    </w:p>
    <w:p w:rsidR="00CC1EE7" w:rsidRDefault="00CC1EE7">
      <w:pPr>
        <w:pStyle w:val="ConsPlusNormal"/>
        <w:jc w:val="both"/>
      </w:pPr>
    </w:p>
    <w:p w:rsidR="00CC1EE7" w:rsidRDefault="00CC1EE7">
      <w:pPr>
        <w:pStyle w:val="ConsPlusNormal"/>
        <w:jc w:val="both"/>
      </w:pPr>
    </w:p>
    <w:p w:rsidR="00CC1EE7" w:rsidRDefault="00CC1EE7">
      <w:pPr>
        <w:pStyle w:val="ConsPlusNormal"/>
        <w:jc w:val="both"/>
      </w:pPr>
    </w:p>
    <w:sectPr w:rsidR="00CC1EE7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EE7"/>
    <w:rsid w:val="00000024"/>
    <w:rsid w:val="00010165"/>
    <w:rsid w:val="0009169B"/>
    <w:rsid w:val="000C065D"/>
    <w:rsid w:val="000C1BA4"/>
    <w:rsid w:val="001A5B68"/>
    <w:rsid w:val="002529B4"/>
    <w:rsid w:val="004A258C"/>
    <w:rsid w:val="00500303"/>
    <w:rsid w:val="00506565"/>
    <w:rsid w:val="00543B88"/>
    <w:rsid w:val="008257BF"/>
    <w:rsid w:val="0087641D"/>
    <w:rsid w:val="0090347C"/>
    <w:rsid w:val="009637B2"/>
    <w:rsid w:val="0098463D"/>
    <w:rsid w:val="00A22FB4"/>
    <w:rsid w:val="00A77834"/>
    <w:rsid w:val="00BA3FAB"/>
    <w:rsid w:val="00BE3A63"/>
    <w:rsid w:val="00C07B3D"/>
    <w:rsid w:val="00C9436C"/>
    <w:rsid w:val="00CC1EE7"/>
    <w:rsid w:val="00E4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1EE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CC1EE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1EE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CC1EE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17707</Words>
  <Characters>100933</Characters>
  <Application>Microsoft Office Word</Application>
  <DocSecurity>0</DocSecurity>
  <Lines>841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2025-04-22T06:09:00Z</dcterms:created>
  <dcterms:modified xsi:type="dcterms:W3CDTF">2025-04-23T01:02:00Z</dcterms:modified>
</cp:coreProperties>
</file>