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915" w:rsidRPr="002C7864" w:rsidRDefault="001975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Приложение </w:t>
      </w:r>
      <w:r w:rsidR="002C7864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2C7864">
        <w:rPr>
          <w:lang w:val="ru-RU"/>
        </w:rPr>
        <w:br/>
      </w:r>
    </w:p>
    <w:p w:rsidR="00A83915" w:rsidRPr="002C7864" w:rsidRDefault="00197549" w:rsidP="005D12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</w:p>
    <w:p w:rsidR="00A83915" w:rsidRPr="002C7864" w:rsidRDefault="00197549" w:rsidP="005D12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 признании дебиторской задолженности сомнительной или безнадежной к взысканию</w:t>
      </w:r>
      <w:r w:rsidRPr="002C7864">
        <w:rPr>
          <w:lang w:val="ru-RU"/>
        </w:rPr>
        <w:br/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1.1. Настоящее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 Положение разработано в соответствии с Гражданским кодексом, Законом от 02.10.2007 № 229-ФЗ и приказом Минфина от 27.02.2018 № 32н.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устанавливает правила и условия признания сомнительной или безнадежной к взысканию дебиторской задолженности </w:t>
      </w:r>
      <w:r w:rsidR="005D1275">
        <w:rPr>
          <w:rFonts w:hAnsi="Times New Roman" w:cs="Times New Roman"/>
          <w:color w:val="000000"/>
          <w:sz w:val="24"/>
          <w:szCs w:val="24"/>
          <w:lang w:val="ru-RU"/>
        </w:rPr>
        <w:t>МКУ «ЦБО и МТО»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для списания с учета, а также о восстановлении в учете списанной дебиторской задолженности.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Критерии признания дебиторской задолженности сомнительной или безнадежной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2.1. Безнадежной к взысканию признается дебиторская задолженность, по которой меры,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принятые по ее взысканию, носят полный характер и свидетельствуют о невозможности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проведения дальнейших действий по возвращению задолженности.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2.2. Основанием для признания дебиторской задолженности безнадежной к взысканию является:</w:t>
      </w:r>
    </w:p>
    <w:p w:rsidR="005D1275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ликвидации организации-должника после завершения ликвидационного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 Российской Федерации порядке и внесении записи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ликвидации в Единый государственный реестр юридических лиц (ЕГРЮЛ);</w:t>
      </w:r>
    </w:p>
    <w:p w:rsidR="005D1275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вынесение определения о завершении конкурсного производства по делу о банкротстве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организации-должника и внесение в Единый государственный реестр юридических лиц (ЕГРЮЛ)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записи о ликвидации организации;</w:t>
      </w:r>
    </w:p>
    <w:p w:rsidR="005D1275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определение о завершении конкурсного производства по делу о банкротстве в отношении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индивидуального предпринимателя или крестьянского (фермерского) хозяйства;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постановление о прекращении исполнительного производства и о возвращении взыскателю исполнительного документа по основаниям, предусмотренным пунктами 3–4 статьи 46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02.10.2007 № 229-ФЗ;</w:t>
      </w:r>
    </w:p>
    <w:p w:rsidR="005D1275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вступление в силу решения суда об отказе в удовлетворении требований (части требований) заявителя о взыскании задолженности;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смерть должника – физического лица (индивидуального предпринимателя), или объявление 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умершим, или признание безвестно отсутствующим в порядке, установленном гражданским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процессуальным законодательством Российской Федерации, если обязанности не могут перейти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правопреемнику;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– истечение срока исковой давности, если принимаемые </w:t>
      </w:r>
      <w:r w:rsidR="00DE4EB2">
        <w:rPr>
          <w:rFonts w:hAnsi="Times New Roman" w:cs="Times New Roman"/>
          <w:color w:val="000000"/>
          <w:sz w:val="24"/>
          <w:szCs w:val="24"/>
          <w:lang w:val="ru-RU"/>
        </w:rPr>
        <w:t>учреждением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 меры не принесли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результата при условии, что срок исковой давности не прерывался и не приостанавливался в порядке, установленном гражданским законодательством;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издание акта государственного органа или органа местного самоуправления, вследствие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которого исполнение обязательства становится невозможным полностью или частично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обязательство прекращается полностью или в соответствующей части.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2.3 Сомнительной признается задолженность при условии, что должник нарушил сроки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исполнения обязательства, и наличии одного из следующих обстоятельств: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отсутствие обеспечения долга залогом, задатком, поручительством, банковской гарантией и т. п.;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значительные финансовые затруднения должника, в том числе наличие значительной кредиторской задолженности и отсутствие активов для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погашения, информация о которых доступна в сети Интернет на сервисах ФНС, Росстата и других органов власти;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возбуждение процедуры банкротства в отношении должника;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возбуждение процесса ликвидации должника;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регистрация должника по адресу массовой регистрации;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участие в качестве должника в исполнительных производствах, в судебных спорах по договорам, аналогичным тому, в рамках которого образовалась задолженность.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2.4. Не признаются сомнительными: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обязательство должника, просрочка исполнения которого не превышает 30 дней;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задолженность заказчиков по договорам оказания услуг или выполнения работ, по которым срок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действия договора не истек.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Порядок признания дебиторской задолженности сомнительной или безнадежной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взысканию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3.1. Решение о признании дебиторской задолженности сомнительной или безнадежной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взысканию принимает комиссия по поступлению и выбытию активов.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Комиссия принимает решение на основании служебной записки главного бухгалтера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рассмотреть вопрос о признании дебиторской задолженности сомнительной или безнадежной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взысканию.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Служебная записка содержит информацию о причинах признания дебиторской задолженности сомнительной или безнадежной к взысканию. К служебной записке прикладываются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указанные в пункте 3.5 настоящего Положения.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Заседание комиссии проводится на следующий рабочий день после поступления служебной записки от главного бухгалтера.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3.2. Комиссия может признать дебиторскую задолженность сомнительной или безнадежной к взысканию или откажет в признании. Для этого комиссия проводит анализ документов,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пункте 3.5. настоящего Положения, и устанавливает факт возникновения обстоятель</w:t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ств дл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признания дебиторской задолженности сомнительной или безнадежной к взысканию.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запрашивает у главного бухгалтера другие документы и разъяснения;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3.3. Комиссия признает дебиторскую задолженность сомнительной или безнадежной к взысканию,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если имеются основания для возобновления процедуры взыскания задолженности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отсутствуют основания для возобновления процедуры взыскания задолженности,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законодательством Российской Федерации.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При наличии оснований для возобновления процедуры взыскания дебиторской задолженности указывается дата </w:t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окончания срока возможного возобновления процедуры взыскания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3.4. В случае разногласия мнений членов комиссии принимается решение об отказе в признании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 или безнадежной к взысканию.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3.5. Для признания дебиторской задолженности сомнительной или безнадежной к взысканию необходимы следующие документы: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а)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Инвентаризационная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опись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расчетов с покупателями, поставщиками и прочими дебиторами и кредиторами (ф. 0504089) либо Инвентаризационной описи расчетов по поступлениям (ф. 0504091) для задолженности по доходам;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б) выписка из бухгалтерской отчетности учреждения (приложения 1, 2);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в) справка в свободной форме о принятых мерах по взысканию задолженности от сотрудника, отвечающего за взыскание задолженности;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г) документы, подтверждающие случаи признания задолженности безнадежной к взысканию: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ЕГРЮЛ о ликвидации юридического лица или об отсутствии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сведений о юридическом лице в ЕГРЮЛ;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из ЕГРИП о прекращении деятельности индивидуального предпринимателя или об отсутствии сведений об индивидуальном предпринимателе в ЕГРИП;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индивидуального предпринимателя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крестьянского (фермерского) хозяйства банкротом и копия определения арбитражного суда о завершении конкурсного производства по делу о банкротстве;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копия постановления о прекращении исполнительного производства;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суда об отказе в удовлетворении требований (части требований) о взыскании задолженности с должника;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копия решения арбитражного суда о признании организации банкротом и копия определения арбитражного суда о завершении конкурсного производства;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документы, подтверждающие истечение срока исковой давности (договоры, платежные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документы, товарные накладные, акты выполненных работ (оказанных услуг), акты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инвентаризации дебиторской задолженности на конец отчетного периода, другие документы,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подтверждающие истечение срока исковой давности);</w:t>
      </w:r>
      <w:proofErr w:type="gramEnd"/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копия акта государственного органа или органа местного самоуправления, вследствие которого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исполнение обязательства становится невозможным полностью или частично;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документ, содержащий сведения уполномоченного органа о наступлении чрезвычайных или других непредвиденных обстоятельств;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– копия свидетельства о смерти гражданина (справка из отдела ЗАГС) или копия судебного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решения об объявлении физического лица (индивидуального предпринимателя) умершим или о признании его безвестно отсутствующим;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д) документы, подтверждающие случаи признания задолженности сомнительной: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договор с контрагентом, выписка из него или копия договора;</w:t>
      </w:r>
    </w:p>
    <w:p w:rsidR="00DE4EB2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копии документов, выписки из базы данных, ссылки на сайт в сети Интернет,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Интернет, которые подтверждают значительную кредиторскую задолженность должника и отсутствие активов для ее погашения, регистрацию должника по адресу массовой регистрации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 и другие основания для признания долга </w:t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сомнительным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– документы, подтверждающие возбуждение процедуры банкротства, ликвидации, или ссылки на сайт в сети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Интернет с информацией о начале процедуры банкротства, ликвидации, а также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скриншоты страниц в сети Интернет.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3.6. Решение комиссии по поступлению и выбытию активов:</w:t>
      </w:r>
    </w:p>
    <w:p w:rsidR="00A83915" w:rsidRPr="002C7864" w:rsidRDefault="00197549" w:rsidP="005D12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списать (восстановить) сомнительную задолженность по доходам оформляется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(ф. 0510445);</w:t>
      </w:r>
    </w:p>
    <w:p w:rsidR="00A83915" w:rsidRPr="002C7864" w:rsidRDefault="00197549" w:rsidP="005D12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списать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безнадежную к взысканию задолженность по доходам оформляется в Акте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(ф. 0510436);</w:t>
      </w:r>
    </w:p>
    <w:p w:rsidR="00A83915" w:rsidRPr="002C7864" w:rsidRDefault="00197549" w:rsidP="005D1275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списать (восстановить) сомнительную задолженность по расходам оформляется в Решении о признании дебиторской задолженности сомнительной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(приложение 3);</w:t>
      </w:r>
    </w:p>
    <w:p w:rsidR="00A83915" w:rsidRDefault="00197549" w:rsidP="005D1275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списать безнадежную к взысканию дебиторскую задолженность по расходам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в Решении о признании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безнадежную взысканию</w:t>
      </w:r>
      <w:r>
        <w:rPr>
          <w:rFonts w:hAnsi="Times New Roman" w:cs="Times New Roman"/>
          <w:color w:val="000000"/>
          <w:sz w:val="24"/>
          <w:szCs w:val="24"/>
        </w:rPr>
        <w:t> 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приложение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4).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Решения комиссии о признании дебиторской задолженности сомнительной или безнадежной к взысканию утверждаются руководителем </w:t>
      </w:r>
      <w:r w:rsidR="00DE4EB2">
        <w:rPr>
          <w:rFonts w:hAnsi="Times New Roman" w:cs="Times New Roman"/>
          <w:color w:val="000000"/>
          <w:sz w:val="24"/>
          <w:szCs w:val="24"/>
          <w:lang w:val="ru-RU"/>
        </w:rPr>
        <w:t>учреждения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восстановления списанной сомнительной дебиторской задолженности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A83915" w:rsidRPr="002C7864" w:rsidRDefault="00197549" w:rsidP="005D127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4.1. По списанной на </w:t>
      </w:r>
      <w:proofErr w:type="spell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 счет 04 сомнительной дебиторской задолженности принимается решение о восстановлении ее на балансовых счетах учета в случаях:</w:t>
      </w:r>
    </w:p>
    <w:p w:rsidR="00A83915" w:rsidRPr="002C7864" w:rsidRDefault="00197549" w:rsidP="005D1275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поступления денег в счет погашения задолженности;</w:t>
      </w:r>
    </w:p>
    <w:p w:rsidR="00A83915" w:rsidRDefault="00197549" w:rsidP="005D1275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возобновления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процедуры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взыскания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915" w:rsidRPr="002C7864" w:rsidRDefault="00197549" w:rsidP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 положению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 признании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Выписка из Сведений о дебиторской и кредиторской задолженности учреждения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</w:t>
      </w:r>
      <w:r w:rsidR="00DE4E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69) к Пояснительной записке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E4E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05031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60)</w:t>
      </w:r>
    </w:p>
    <w:p w:rsidR="00A83915" w:rsidRDefault="00197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дебиторской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кредиторской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025"/>
        <w:gridCol w:w="454"/>
        <w:gridCol w:w="620"/>
        <w:gridCol w:w="592"/>
        <w:gridCol w:w="723"/>
        <w:gridCol w:w="854"/>
        <w:gridCol w:w="723"/>
        <w:gridCol w:w="854"/>
        <w:gridCol w:w="454"/>
        <w:gridCol w:w="620"/>
        <w:gridCol w:w="592"/>
        <w:gridCol w:w="454"/>
        <w:gridCol w:w="620"/>
        <w:gridCol w:w="592"/>
      </w:tblGrid>
      <w:tr w:rsidR="00A839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(код)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счета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расшифровкой по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контрагентам</w:t>
            </w:r>
          </w:p>
        </w:tc>
        <w:tc>
          <w:tcPr>
            <w:tcW w:w="0" w:type="auto"/>
            <w:gridSpan w:val="13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</w:tr>
      <w:tr w:rsidR="00A83915" w:rsidRPr="005D127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изменение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 конец аналогичного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периода прошлого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финансового года</w:t>
            </w:r>
          </w:p>
        </w:tc>
      </w:tr>
      <w:tr w:rsidR="00A83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Pr="002C7864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увеличение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уменьшение</w:t>
            </w:r>
            <w:proofErr w:type="spellEnd"/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них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A83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неденежные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расчеты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  <w:proofErr w:type="spellEnd"/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долго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срочная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просро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ченная</w:t>
            </w:r>
            <w:proofErr w:type="spellEnd"/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3915" w:rsidRDefault="00197549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о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просроченной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задолженности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4"/>
        <w:gridCol w:w="812"/>
        <w:gridCol w:w="774"/>
        <w:gridCol w:w="979"/>
        <w:gridCol w:w="150"/>
        <w:gridCol w:w="1090"/>
        <w:gridCol w:w="150"/>
        <w:gridCol w:w="992"/>
        <w:gridCol w:w="731"/>
        <w:gridCol w:w="705"/>
        <w:gridCol w:w="464"/>
        <w:gridCol w:w="1096"/>
      </w:tblGrid>
      <w:tr w:rsidR="00A839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Номер (код) счета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бюджетного учета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proofErr w:type="gram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proofErr w:type="gram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кредитор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Причины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образования</w:t>
            </w:r>
            <w:proofErr w:type="spellEnd"/>
          </w:p>
        </w:tc>
      </w:tr>
      <w:tr w:rsidR="00A83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возникновения</w:t>
            </w:r>
            <w:proofErr w:type="spellEnd"/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правовому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основанию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ИНН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пояснения</w:t>
            </w:r>
            <w:proofErr w:type="spellEnd"/>
          </w:p>
        </w:tc>
      </w:tr>
      <w:tr w:rsidR="00A8391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A83915" w:rsidTr="00DE4EB2">
        <w:trPr>
          <w:trHeight w:val="7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gridSpan w:val="1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A83915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gridSpan w:val="2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rPr>
          <w:gridAfter w:val="3"/>
        </w:trPr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83915" w:rsidRDefault="00A83915">
      <w:pPr>
        <w:jc w:val="right"/>
        <w:rPr>
          <w:rFonts w:hAnsi="Times New Roman" w:cs="Times New Roman"/>
          <w:color w:val="000000"/>
          <w:sz w:val="24"/>
          <w:szCs w:val="24"/>
        </w:rPr>
      </w:pPr>
    </w:p>
    <w:p w:rsidR="00A83915" w:rsidRPr="002C7864" w:rsidRDefault="001975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Извлечение из Справки о наличии имущества и обязательств на </w:t>
      </w:r>
      <w:proofErr w:type="spellStart"/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забалансовых</w:t>
      </w:r>
      <w:proofErr w:type="spellEnd"/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счетах к Балансу государственного (муниципального)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учреждения (ф.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="00DE4EB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05031</w:t>
      </w:r>
      <w:r w:rsidRPr="002C786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55"/>
        <w:gridCol w:w="980"/>
        <w:gridCol w:w="469"/>
        <w:gridCol w:w="902"/>
        <w:gridCol w:w="1169"/>
        <w:gridCol w:w="902"/>
        <w:gridCol w:w="401"/>
        <w:gridCol w:w="902"/>
        <w:gridCol w:w="1169"/>
        <w:gridCol w:w="902"/>
        <w:gridCol w:w="426"/>
      </w:tblGrid>
      <w:tr w:rsidR="00A8391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Номер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забалансового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показателя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строк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начало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конец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отчетного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периода</w:t>
            </w:r>
            <w:proofErr w:type="spellEnd"/>
          </w:p>
        </w:tc>
      </w:tr>
      <w:tr w:rsidR="00A83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 w:rsidP="00DE4EB2">
            <w:pPr>
              <w:ind w:left="75" w:right="75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2C7864">
              <w:rPr>
                <w:lang w:val="ru-RU"/>
              </w:rPr>
              <w:br/>
            </w:r>
            <w:proofErr w:type="gramStart"/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proofErr w:type="gramEnd"/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приносящая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доход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деятельность с</w:t>
            </w:r>
            <w:r w:rsidRPr="002C7864">
              <w:rPr>
                <w:lang w:val="ru-RU"/>
              </w:rPr>
              <w:br/>
            </w:r>
            <w:proofErr w:type="gramStart"/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целевыми</w:t>
            </w:r>
            <w:proofErr w:type="gramEnd"/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средствам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государственному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заданию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приносящая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доход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proofErr w:type="spellEnd"/>
            <w:r>
              <w:br/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2. Тестовая часть Пояснительной записки (ф. 0503</w:t>
      </w:r>
      <w:r w:rsidR="00DE4EB2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60) с разъяснениями по возникновению и признанию безнадежной к взысканию дебиторской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задолженности.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4"/>
        <w:gridCol w:w="1154"/>
        <w:gridCol w:w="156"/>
        <w:gridCol w:w="2611"/>
      </w:tblGrid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учреждения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83915" w:rsidRDefault="00197549">
      <w:pPr>
        <w:rPr>
          <w:rFonts w:hAnsi="Times New Roman" w:cs="Times New Roman"/>
          <w:color w:val="000000"/>
          <w:sz w:val="24"/>
          <w:szCs w:val="24"/>
        </w:rPr>
      </w:pPr>
      <w:proofErr w:type="gramStart"/>
      <w:r>
        <w:rPr>
          <w:rFonts w:hAnsi="Times New Roman" w:cs="Times New Roman"/>
          <w:color w:val="000000"/>
          <w:sz w:val="24"/>
          <w:szCs w:val="24"/>
        </w:rPr>
        <w:t>«_______» ____________ 20_______ г.</w:t>
      </w:r>
      <w:proofErr w:type="gramEnd"/>
    </w:p>
    <w:p w:rsidR="00A83915" w:rsidRDefault="00A83915">
      <w:pPr>
        <w:rPr>
          <w:rFonts w:hAnsi="Times New Roman" w:cs="Times New Roman"/>
          <w:color w:val="000000"/>
          <w:sz w:val="24"/>
          <w:szCs w:val="24"/>
        </w:rPr>
      </w:pPr>
    </w:p>
    <w:p w:rsidR="00A83915" w:rsidRDefault="00A83915">
      <w:pPr>
        <w:rPr>
          <w:rFonts w:hAnsi="Times New Roman" w:cs="Times New Roman"/>
          <w:color w:val="000000"/>
          <w:sz w:val="24"/>
          <w:szCs w:val="24"/>
        </w:rPr>
      </w:pPr>
    </w:p>
    <w:p w:rsidR="00A83915" w:rsidRDefault="00A83915">
      <w:pPr>
        <w:rPr>
          <w:rFonts w:hAnsi="Times New Roman" w:cs="Times New Roman"/>
          <w:color w:val="000000"/>
          <w:sz w:val="24"/>
          <w:szCs w:val="24"/>
        </w:rPr>
      </w:pPr>
    </w:p>
    <w:p w:rsidR="00A83915" w:rsidRDefault="00A83915">
      <w:pPr>
        <w:rPr>
          <w:rFonts w:hAnsi="Times New Roman" w:cs="Times New Roman"/>
          <w:color w:val="000000"/>
          <w:sz w:val="24"/>
          <w:szCs w:val="24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915" w:rsidRPr="002C7864" w:rsidRDefault="001975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3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Решение №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 признании (восстановлении) сомнительной задолженности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от «_____» ____________ 20____ г.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Наименование операции ____________________________________________________________</w:t>
      </w:r>
      <w:r w:rsidRPr="002C7864">
        <w:rPr>
          <w:lang w:val="ru-RU"/>
        </w:rPr>
        <w:br/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указывается одной из следующих значений «признание сомнительной задолженности», «восстановление сомнительной задолженности»)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Положением №______ от ___________________________ </w:t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Признать следующую дебиторскую задолженность сомнительной, так как нет уверенности, что в течение трех лет должник погасит долг.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10"/>
        <w:gridCol w:w="1619"/>
        <w:gridCol w:w="671"/>
        <w:gridCol w:w="1567"/>
        <w:gridCol w:w="1839"/>
        <w:gridCol w:w="1671"/>
      </w:tblGrid>
      <w:tr w:rsidR="00A83915" w:rsidRPr="005D127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О.)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признания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сомнительной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Основания для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возобновления процедуры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задолженности*</w:t>
            </w:r>
          </w:p>
        </w:tc>
      </w:tr>
      <w:tr w:rsidR="00A83915" w:rsidRPr="005D127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* При наличии оснований для возобновления процедуры взыскания дебиторской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указывается дата </w:t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окончания срока возможного возобновления процедуры взыскания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2. Списать с балансового учета сомнительную дебиторскую задолженность и принять на </w:t>
      </w:r>
      <w:proofErr w:type="spell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забалансовый</w:t>
      </w:r>
      <w:proofErr w:type="spell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 учет.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Восстановить на балансовом учете следующую дебиторскую задолженность.</w:t>
      </w:r>
    </w:p>
    <w:tbl>
      <w:tblPr>
        <w:tblW w:w="937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863"/>
        <w:gridCol w:w="1310"/>
        <w:gridCol w:w="1887"/>
        <w:gridCol w:w="2253"/>
      </w:tblGrid>
      <w:tr w:rsidR="00A83915" w:rsidRPr="005D1275" w:rsidTr="00700C2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DE4EB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восстановления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 обстоятельство для восстановления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</w:tr>
      <w:tr w:rsidR="00A83915" w:rsidRPr="005D1275" w:rsidTr="00700C2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3915" w:rsidRPr="005D1275" w:rsidTr="00700C2E">
        <w:tc>
          <w:tcPr>
            <w:tcW w:w="503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2E" w:rsidRDefault="001975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A83915" w:rsidRPr="002C7864" w:rsidRDefault="00197549">
            <w:pPr>
              <w:rPr>
                <w:lang w:val="ru-RU"/>
              </w:rPr>
            </w:pPr>
            <w:r w:rsidRPr="002C7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3915" w:rsidRPr="005D1275" w:rsidTr="00700C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2E" w:rsidRPr="002C7864" w:rsidRDefault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3915" w:rsidTr="00700C2E">
        <w:tc>
          <w:tcPr>
            <w:tcW w:w="5037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2E" w:rsidRDefault="00700C2E" w:rsidP="00700C2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00C2E" w:rsidRPr="00700C2E" w:rsidRDefault="00197549" w:rsidP="00700C2E">
            <w:pPr>
              <w:rPr>
                <w:lang w:val="ru-RU"/>
              </w:rPr>
            </w:pPr>
            <w:bookmarkStart w:id="0" w:name="_GoBack"/>
            <w:bookmarkEnd w:id="0"/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0C2E" w:rsidRPr="00700C2E" w:rsidRDefault="00700C2E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 w:rsidR="00700C2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 w:rsidTr="00700C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 w:rsidTr="00700C2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 w:rsidTr="00700C2E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 w:rsidTr="00700C2E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 w:rsidP="00700C2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700C2E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83915" w:rsidRDefault="00A83915">
      <w:pPr>
        <w:rPr>
          <w:rFonts w:hAnsi="Times New Roman" w:cs="Times New Roman"/>
          <w:color w:val="000000"/>
          <w:sz w:val="24"/>
          <w:szCs w:val="24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E4EB2" w:rsidRDefault="00DE4EB2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83915" w:rsidRPr="002C7864" w:rsidRDefault="00197549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4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к положению о признании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дебиторской задолженности сомнительной</w:t>
      </w:r>
      <w:r w:rsidRPr="002C7864">
        <w:rPr>
          <w:lang w:val="ru-RU"/>
        </w:rPr>
        <w:br/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или безнадежной к взысканию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Решение №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 признании дебиторской задолженности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безнадежной к взысканию</w:t>
      </w:r>
    </w:p>
    <w:p w:rsidR="00A83915" w:rsidRPr="002C7864" w:rsidRDefault="001975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от «_____» ____________ 20_____ г.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Положением №______ от ____________________ </w:t>
      </w:r>
      <w:proofErr w:type="gramStart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proofErr w:type="gramEnd"/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1. Признать следующую дебиторскую задолженность безнадежной к взысканию: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64"/>
        <w:gridCol w:w="1918"/>
        <w:gridCol w:w="841"/>
        <w:gridCol w:w="2231"/>
        <w:gridCol w:w="2123"/>
      </w:tblGrid>
      <w:tr w:rsidR="00A83915" w:rsidRPr="005D12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организации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(Ф. И. О.)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должника,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ИНН/ОГРН/КПП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Сумма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дебиторской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задолженности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руб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 w:rsidP="00DE4EB2">
            <w:pPr>
              <w:jc w:val="center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Счет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Основание для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 безнадежной к взысканию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 w:rsidP="00DE4EB2">
            <w:pPr>
              <w:jc w:val="center"/>
              <w:rPr>
                <w:lang w:val="ru-RU"/>
              </w:rPr>
            </w:pP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Документ,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подтверждающий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обстоятельство для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признания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безнадежной к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взысканию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дебиторской</w:t>
            </w:r>
            <w:r w:rsidRPr="002C7864">
              <w:rPr>
                <w:lang w:val="ru-RU"/>
              </w:rPr>
              <w:br/>
            </w:r>
            <w:r w:rsidRPr="002C7864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задолженности</w:t>
            </w:r>
          </w:p>
        </w:tc>
      </w:tr>
      <w:tr w:rsidR="00A83915" w:rsidRPr="005D127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83915" w:rsidRPr="002C7864" w:rsidRDefault="0019754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C7864">
        <w:rPr>
          <w:rFonts w:hAnsi="Times New Roman" w:cs="Times New Roman"/>
          <w:color w:val="000000"/>
          <w:sz w:val="24"/>
          <w:szCs w:val="24"/>
          <w:lang w:val="ru-RU"/>
        </w:rPr>
        <w:t>2. Списать с балансового учета безнадежную к взысканию дебиторскую задолженность.</w:t>
      </w:r>
    </w:p>
    <w:tbl>
      <w:tblPr>
        <w:tblW w:w="866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04"/>
        <w:gridCol w:w="277"/>
        <w:gridCol w:w="2692"/>
        <w:gridCol w:w="346"/>
        <w:gridCol w:w="1646"/>
      </w:tblGrid>
      <w:tr w:rsidR="00A83915" w:rsidRPr="005D1275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197549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C786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Комиссия по поступлению и выбытию активов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3915" w:rsidRPr="005D127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Pr="002C7864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83915">
        <w:tc>
          <w:tcPr>
            <w:tcW w:w="0" w:type="auto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комиссии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83915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83915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5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513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4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A8391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6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83915" w:rsidRDefault="00197549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расшифровка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A83915" w:rsidRPr="00DE4EB2" w:rsidRDefault="00A83915" w:rsidP="00DE4EB2">
      <w:pPr>
        <w:rPr>
          <w:rFonts w:hAnsi="Times New Roman" w:cs="Times New Roman"/>
          <w:sz w:val="24"/>
          <w:szCs w:val="24"/>
        </w:rPr>
      </w:pPr>
    </w:p>
    <w:sectPr w:rsidR="00A83915" w:rsidRPr="00DE4EB2" w:rsidSect="00DE4EB2">
      <w:pgSz w:w="11907" w:h="16839"/>
      <w:pgMar w:top="568" w:right="1440" w:bottom="426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C2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5055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97549"/>
    <w:rsid w:val="002C7864"/>
    <w:rsid w:val="002D33B1"/>
    <w:rsid w:val="002D3591"/>
    <w:rsid w:val="003514A0"/>
    <w:rsid w:val="004F7E17"/>
    <w:rsid w:val="005A05CE"/>
    <w:rsid w:val="005D1275"/>
    <w:rsid w:val="00653AF6"/>
    <w:rsid w:val="00700C2E"/>
    <w:rsid w:val="00A83915"/>
    <w:rsid w:val="00B73A5A"/>
    <w:rsid w:val="00DE4EB2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2147</Words>
  <Characters>12244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Актион-МЦФЭР</dc:description>
  <cp:lastModifiedBy>Пользователь</cp:lastModifiedBy>
  <cp:revision>4</cp:revision>
  <dcterms:created xsi:type="dcterms:W3CDTF">2025-04-02T02:29:00Z</dcterms:created>
  <dcterms:modified xsi:type="dcterms:W3CDTF">2025-04-02T04:28:00Z</dcterms:modified>
</cp:coreProperties>
</file>